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72" w:rsidRDefault="006F5D72" w:rsidP="006F5D72">
      <w:pPr>
        <w:pStyle w:val="NoSpacing"/>
        <w:rPr>
          <w:b/>
          <w:sz w:val="28"/>
          <w:szCs w:val="28"/>
        </w:rPr>
      </w:pPr>
      <w:r>
        <w:rPr>
          <w:b/>
          <w:sz w:val="28"/>
          <w:szCs w:val="28"/>
        </w:rPr>
        <w:t xml:space="preserve">                  PUNJAB STATE INFORMATION COMMISSION </w:t>
      </w:r>
    </w:p>
    <w:p w:rsidR="006F5D72" w:rsidRDefault="006F5D72" w:rsidP="006F5D72">
      <w:pPr>
        <w:pStyle w:val="NoSpacing"/>
        <w:rPr>
          <w:b/>
          <w:sz w:val="20"/>
          <w:szCs w:val="20"/>
        </w:rPr>
      </w:pPr>
      <w:r>
        <w:rPr>
          <w:b/>
          <w:sz w:val="20"/>
          <w:szCs w:val="20"/>
        </w:rPr>
        <w:t xml:space="preserve">                      RED CROSS BUILDING, SECTOR-16, MADHYA MARG, CHANDIGRH</w:t>
      </w:r>
    </w:p>
    <w:p w:rsidR="006F5D72" w:rsidRDefault="006F5D72" w:rsidP="006F5D72">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6F5D72" w:rsidRDefault="006F5D72" w:rsidP="006F5D72">
      <w:pPr>
        <w:spacing w:after="0" w:line="240" w:lineRule="auto"/>
        <w:jc w:val="center"/>
        <w:rPr>
          <w:b/>
          <w:sz w:val="20"/>
          <w:szCs w:val="20"/>
        </w:rPr>
      </w:pPr>
      <w:r>
        <w:rPr>
          <w:b/>
          <w:sz w:val="20"/>
          <w:szCs w:val="20"/>
        </w:rPr>
        <w:t xml:space="preserve">                                                         Emaiil:psic22@punjabmail.gov.in</w:t>
      </w:r>
    </w:p>
    <w:p w:rsidR="00870D44" w:rsidRPr="00A2795B" w:rsidRDefault="00870D44" w:rsidP="00870D44">
      <w:pPr>
        <w:spacing w:after="0" w:line="240" w:lineRule="auto"/>
        <w:jc w:val="both"/>
        <w:rPr>
          <w:rFonts w:ascii="Arial" w:hAnsi="Arial" w:cs="Arial"/>
          <w:sz w:val="20"/>
          <w:szCs w:val="20"/>
        </w:rPr>
      </w:pPr>
      <w:r w:rsidRPr="00A2795B">
        <w:rPr>
          <w:rFonts w:ascii="Arial" w:hAnsi="Arial" w:cs="Arial"/>
          <w:sz w:val="20"/>
          <w:szCs w:val="20"/>
        </w:rPr>
        <w:t>Sh.</w:t>
      </w:r>
      <w:r w:rsidR="00A2795B" w:rsidRPr="00A2795B">
        <w:rPr>
          <w:rFonts w:ascii="Arial" w:hAnsi="Arial" w:cs="Arial"/>
          <w:sz w:val="20"/>
          <w:szCs w:val="20"/>
        </w:rPr>
        <w:t xml:space="preserve"> </w:t>
      </w:r>
      <w:proofErr w:type="spellStart"/>
      <w:r w:rsidRPr="00A2795B">
        <w:rPr>
          <w:rFonts w:ascii="Arial" w:hAnsi="Arial" w:cs="Arial"/>
          <w:sz w:val="20"/>
          <w:szCs w:val="20"/>
        </w:rPr>
        <w:t>Vidya</w:t>
      </w:r>
      <w:proofErr w:type="spellEnd"/>
      <w:r w:rsidRPr="00A2795B">
        <w:rPr>
          <w:rFonts w:ascii="Arial" w:hAnsi="Arial" w:cs="Arial"/>
          <w:sz w:val="20"/>
          <w:szCs w:val="20"/>
        </w:rPr>
        <w:t xml:space="preserve"> </w:t>
      </w:r>
      <w:proofErr w:type="spellStart"/>
      <w:r w:rsidRPr="00A2795B">
        <w:rPr>
          <w:rFonts w:ascii="Arial" w:hAnsi="Arial" w:cs="Arial"/>
          <w:sz w:val="20"/>
          <w:szCs w:val="20"/>
        </w:rPr>
        <w:t>Sagar</w:t>
      </w:r>
      <w:proofErr w:type="spellEnd"/>
    </w:p>
    <w:p w:rsidR="00870D44" w:rsidRPr="00A2795B" w:rsidRDefault="00870D44" w:rsidP="00870D44">
      <w:pPr>
        <w:spacing w:after="0" w:line="240" w:lineRule="auto"/>
        <w:jc w:val="both"/>
        <w:rPr>
          <w:rFonts w:ascii="Arial" w:hAnsi="Arial" w:cs="Arial"/>
          <w:sz w:val="20"/>
          <w:szCs w:val="20"/>
        </w:rPr>
      </w:pPr>
      <w:r w:rsidRPr="00A2795B">
        <w:rPr>
          <w:rFonts w:ascii="Arial" w:hAnsi="Arial" w:cs="Arial"/>
          <w:sz w:val="20"/>
          <w:szCs w:val="20"/>
        </w:rPr>
        <w:t xml:space="preserve">S/o Sh. </w:t>
      </w:r>
      <w:proofErr w:type="spellStart"/>
      <w:r w:rsidRPr="00A2795B">
        <w:rPr>
          <w:rFonts w:ascii="Arial" w:hAnsi="Arial" w:cs="Arial"/>
          <w:sz w:val="20"/>
          <w:szCs w:val="20"/>
        </w:rPr>
        <w:t>Kasturi</w:t>
      </w:r>
      <w:proofErr w:type="spellEnd"/>
      <w:r w:rsidRPr="00A2795B">
        <w:rPr>
          <w:rFonts w:ascii="Arial" w:hAnsi="Arial" w:cs="Arial"/>
          <w:sz w:val="20"/>
          <w:szCs w:val="20"/>
        </w:rPr>
        <w:t xml:space="preserve"> </w:t>
      </w:r>
      <w:proofErr w:type="spellStart"/>
      <w:r w:rsidRPr="00A2795B">
        <w:rPr>
          <w:rFonts w:ascii="Arial" w:hAnsi="Arial" w:cs="Arial"/>
          <w:sz w:val="20"/>
          <w:szCs w:val="20"/>
        </w:rPr>
        <w:t>Lal</w:t>
      </w:r>
      <w:proofErr w:type="spellEnd"/>
      <w:r w:rsidRPr="00A2795B">
        <w:rPr>
          <w:rFonts w:ascii="Arial" w:hAnsi="Arial" w:cs="Arial"/>
          <w:sz w:val="20"/>
          <w:szCs w:val="20"/>
        </w:rPr>
        <w:t xml:space="preserve"> </w:t>
      </w:r>
      <w:proofErr w:type="spellStart"/>
      <w:r w:rsidRPr="00A2795B">
        <w:rPr>
          <w:rFonts w:ascii="Arial" w:hAnsi="Arial" w:cs="Arial"/>
          <w:sz w:val="20"/>
          <w:szCs w:val="20"/>
        </w:rPr>
        <w:t>Lomsh</w:t>
      </w:r>
      <w:proofErr w:type="spellEnd"/>
    </w:p>
    <w:p w:rsidR="00870D44" w:rsidRPr="00A2795B" w:rsidRDefault="00870D44" w:rsidP="00870D44">
      <w:pPr>
        <w:spacing w:after="0" w:line="240" w:lineRule="auto"/>
        <w:jc w:val="both"/>
        <w:rPr>
          <w:rFonts w:ascii="Arial" w:hAnsi="Arial" w:cs="Arial"/>
          <w:sz w:val="20"/>
          <w:szCs w:val="20"/>
        </w:rPr>
      </w:pPr>
      <w:r w:rsidRPr="00A2795B">
        <w:rPr>
          <w:rFonts w:ascii="Arial" w:hAnsi="Arial" w:cs="Arial"/>
          <w:sz w:val="20"/>
          <w:szCs w:val="20"/>
        </w:rPr>
        <w:t xml:space="preserve">101-D, </w:t>
      </w:r>
      <w:proofErr w:type="spellStart"/>
      <w:r w:rsidRPr="00A2795B">
        <w:rPr>
          <w:rFonts w:ascii="Arial" w:hAnsi="Arial" w:cs="Arial"/>
          <w:sz w:val="20"/>
          <w:szCs w:val="20"/>
        </w:rPr>
        <w:t>Kitchlu</w:t>
      </w:r>
      <w:proofErr w:type="spellEnd"/>
      <w:r w:rsidRPr="00A2795B">
        <w:rPr>
          <w:rFonts w:ascii="Arial" w:hAnsi="Arial" w:cs="Arial"/>
          <w:sz w:val="20"/>
          <w:szCs w:val="20"/>
        </w:rPr>
        <w:t xml:space="preserve"> Nagar,</w:t>
      </w:r>
    </w:p>
    <w:p w:rsidR="00870D44" w:rsidRDefault="00870D44" w:rsidP="00870D44">
      <w:pPr>
        <w:spacing w:after="0" w:line="240" w:lineRule="auto"/>
        <w:jc w:val="both"/>
        <w:rPr>
          <w:rFonts w:ascii="Arial" w:hAnsi="Arial" w:cs="Arial"/>
          <w:sz w:val="20"/>
          <w:szCs w:val="20"/>
        </w:rPr>
      </w:pPr>
      <w:r w:rsidRPr="00A2795B">
        <w:rPr>
          <w:rFonts w:ascii="Arial" w:hAnsi="Arial" w:cs="Arial"/>
          <w:sz w:val="20"/>
          <w:szCs w:val="20"/>
        </w:rPr>
        <w:t>Ludhiana</w:t>
      </w:r>
      <w:r w:rsidRPr="00A2795B">
        <w:rPr>
          <w:rFonts w:ascii="Arial" w:hAnsi="Arial" w:cs="Arial"/>
          <w:sz w:val="20"/>
          <w:szCs w:val="20"/>
        </w:rPr>
        <w:tab/>
      </w:r>
      <w:r w:rsidR="00A2795B">
        <w:rPr>
          <w:rFonts w:ascii="Arial" w:hAnsi="Arial" w:cs="Arial"/>
          <w:sz w:val="20"/>
          <w:szCs w:val="20"/>
        </w:rPr>
        <w:tab/>
      </w:r>
      <w:r w:rsidRPr="00A2795B">
        <w:rPr>
          <w:rFonts w:ascii="Arial" w:hAnsi="Arial" w:cs="Arial"/>
          <w:sz w:val="20"/>
          <w:szCs w:val="20"/>
        </w:rPr>
        <w:tab/>
      </w:r>
      <w:r w:rsidRPr="00A2795B">
        <w:rPr>
          <w:rFonts w:ascii="Arial" w:hAnsi="Arial" w:cs="Arial"/>
          <w:sz w:val="20"/>
          <w:szCs w:val="20"/>
        </w:rPr>
        <w:tab/>
        <w:t xml:space="preserve">                                                                            Appellant  </w:t>
      </w:r>
    </w:p>
    <w:p w:rsidR="00A2795B" w:rsidRPr="00A2795B" w:rsidRDefault="00A2795B" w:rsidP="00870D44">
      <w:pPr>
        <w:spacing w:after="0" w:line="240" w:lineRule="auto"/>
        <w:jc w:val="both"/>
        <w:rPr>
          <w:rFonts w:ascii="Arial" w:hAnsi="Arial" w:cs="Arial"/>
          <w:sz w:val="20"/>
          <w:szCs w:val="20"/>
        </w:rPr>
      </w:pPr>
    </w:p>
    <w:p w:rsidR="00870D44" w:rsidRDefault="00870D44" w:rsidP="00870D44">
      <w:pPr>
        <w:spacing w:after="0" w:line="240" w:lineRule="auto"/>
        <w:jc w:val="center"/>
        <w:rPr>
          <w:rFonts w:ascii="Arial" w:hAnsi="Arial" w:cs="Arial"/>
          <w:sz w:val="20"/>
          <w:szCs w:val="20"/>
        </w:rPr>
      </w:pPr>
      <w:r w:rsidRPr="00A2795B">
        <w:rPr>
          <w:rFonts w:ascii="Arial" w:hAnsi="Arial" w:cs="Arial"/>
          <w:sz w:val="20"/>
          <w:szCs w:val="20"/>
        </w:rPr>
        <w:t>Versus</w:t>
      </w:r>
    </w:p>
    <w:p w:rsidR="00A2795B" w:rsidRPr="00A2795B" w:rsidRDefault="00A2795B" w:rsidP="00870D44">
      <w:pPr>
        <w:spacing w:after="0" w:line="240" w:lineRule="auto"/>
        <w:jc w:val="center"/>
        <w:rPr>
          <w:rFonts w:ascii="Arial" w:hAnsi="Arial" w:cs="Arial"/>
          <w:sz w:val="20"/>
          <w:szCs w:val="20"/>
        </w:rPr>
      </w:pPr>
    </w:p>
    <w:p w:rsidR="00870D44" w:rsidRPr="00A2795B" w:rsidRDefault="00870D44" w:rsidP="00870D44">
      <w:pPr>
        <w:spacing w:after="0" w:line="240" w:lineRule="auto"/>
        <w:rPr>
          <w:rFonts w:ascii="Arial" w:hAnsi="Arial" w:cs="Arial"/>
          <w:sz w:val="20"/>
          <w:szCs w:val="20"/>
        </w:rPr>
      </w:pPr>
      <w:r w:rsidRPr="00A2795B">
        <w:rPr>
          <w:rFonts w:ascii="Arial" w:hAnsi="Arial" w:cs="Arial"/>
          <w:sz w:val="20"/>
          <w:szCs w:val="20"/>
        </w:rPr>
        <w:t>Public Information Officer,</w:t>
      </w:r>
    </w:p>
    <w:p w:rsidR="00870D44" w:rsidRPr="00A2795B" w:rsidRDefault="00870D44" w:rsidP="00870D44">
      <w:pPr>
        <w:spacing w:after="0" w:line="240" w:lineRule="auto"/>
        <w:rPr>
          <w:rFonts w:ascii="Arial" w:hAnsi="Arial" w:cs="Arial"/>
          <w:sz w:val="20"/>
          <w:szCs w:val="20"/>
        </w:rPr>
      </w:pPr>
      <w:r w:rsidRPr="00A2795B">
        <w:rPr>
          <w:rFonts w:ascii="Arial" w:hAnsi="Arial" w:cs="Arial"/>
          <w:sz w:val="20"/>
          <w:szCs w:val="20"/>
        </w:rPr>
        <w:t>O/o Punjab Agricultur</w:t>
      </w:r>
      <w:r w:rsidR="00A14053">
        <w:rPr>
          <w:rFonts w:ascii="Arial" w:hAnsi="Arial" w:cs="Arial"/>
          <w:sz w:val="20"/>
          <w:szCs w:val="20"/>
        </w:rPr>
        <w:t>e</w:t>
      </w:r>
      <w:r w:rsidRPr="00A2795B">
        <w:rPr>
          <w:rFonts w:ascii="Arial" w:hAnsi="Arial" w:cs="Arial"/>
          <w:sz w:val="20"/>
          <w:szCs w:val="20"/>
        </w:rPr>
        <w:t xml:space="preserve"> University,</w:t>
      </w:r>
    </w:p>
    <w:p w:rsidR="00870D44" w:rsidRPr="00A2795B" w:rsidRDefault="00870D44" w:rsidP="00870D44">
      <w:pPr>
        <w:spacing w:after="0" w:line="240" w:lineRule="auto"/>
        <w:rPr>
          <w:rFonts w:ascii="Arial" w:hAnsi="Arial" w:cs="Arial"/>
          <w:sz w:val="20"/>
          <w:szCs w:val="20"/>
        </w:rPr>
      </w:pPr>
      <w:r w:rsidRPr="00A2795B">
        <w:rPr>
          <w:rFonts w:ascii="Arial" w:hAnsi="Arial" w:cs="Arial"/>
          <w:sz w:val="20"/>
          <w:szCs w:val="20"/>
        </w:rPr>
        <w:t>Ludhiana</w:t>
      </w:r>
    </w:p>
    <w:p w:rsidR="00870D44" w:rsidRPr="00A2795B" w:rsidRDefault="00870D44" w:rsidP="00870D44">
      <w:pPr>
        <w:spacing w:after="0" w:line="240" w:lineRule="auto"/>
        <w:rPr>
          <w:rFonts w:ascii="Arial" w:hAnsi="Arial" w:cs="Arial"/>
          <w:sz w:val="20"/>
          <w:szCs w:val="20"/>
        </w:rPr>
      </w:pPr>
    </w:p>
    <w:p w:rsidR="00870D44" w:rsidRPr="00A2795B" w:rsidRDefault="00870D44" w:rsidP="00870D44">
      <w:pPr>
        <w:spacing w:after="0" w:line="240" w:lineRule="auto"/>
        <w:rPr>
          <w:rFonts w:ascii="Arial" w:hAnsi="Arial" w:cs="Arial"/>
          <w:sz w:val="20"/>
          <w:szCs w:val="20"/>
        </w:rPr>
      </w:pPr>
      <w:r w:rsidRPr="00A2795B">
        <w:rPr>
          <w:rFonts w:ascii="Arial" w:hAnsi="Arial" w:cs="Arial"/>
          <w:sz w:val="20"/>
          <w:szCs w:val="20"/>
        </w:rPr>
        <w:t>First Appellate Authority</w:t>
      </w:r>
    </w:p>
    <w:p w:rsidR="00870D44" w:rsidRPr="00A2795B" w:rsidRDefault="00870D44" w:rsidP="00870D44">
      <w:pPr>
        <w:spacing w:after="0" w:line="240" w:lineRule="auto"/>
        <w:rPr>
          <w:rFonts w:ascii="Arial" w:hAnsi="Arial" w:cs="Arial"/>
          <w:sz w:val="20"/>
          <w:szCs w:val="20"/>
        </w:rPr>
      </w:pPr>
      <w:r w:rsidRPr="00A2795B">
        <w:rPr>
          <w:rFonts w:ascii="Arial" w:hAnsi="Arial" w:cs="Arial"/>
          <w:sz w:val="20"/>
          <w:szCs w:val="20"/>
        </w:rPr>
        <w:t>O/o Punjab Agricultur</w:t>
      </w:r>
      <w:r w:rsidR="00A14053">
        <w:rPr>
          <w:rFonts w:ascii="Arial" w:hAnsi="Arial" w:cs="Arial"/>
          <w:sz w:val="20"/>
          <w:szCs w:val="20"/>
        </w:rPr>
        <w:t>e</w:t>
      </w:r>
      <w:r w:rsidRPr="00A2795B">
        <w:rPr>
          <w:rFonts w:ascii="Arial" w:hAnsi="Arial" w:cs="Arial"/>
          <w:sz w:val="20"/>
          <w:szCs w:val="20"/>
        </w:rPr>
        <w:t xml:space="preserve"> University,</w:t>
      </w:r>
    </w:p>
    <w:p w:rsidR="00870D44" w:rsidRDefault="00870D44" w:rsidP="00870D44">
      <w:pPr>
        <w:spacing w:after="0" w:line="240" w:lineRule="auto"/>
        <w:rPr>
          <w:rFonts w:ascii="Arial" w:hAnsi="Arial" w:cs="Arial"/>
          <w:sz w:val="20"/>
          <w:szCs w:val="20"/>
        </w:rPr>
      </w:pPr>
      <w:r w:rsidRPr="00A2795B">
        <w:rPr>
          <w:rFonts w:ascii="Arial" w:hAnsi="Arial" w:cs="Arial"/>
          <w:sz w:val="20"/>
          <w:szCs w:val="20"/>
        </w:rPr>
        <w:t>Ludhiana</w:t>
      </w:r>
      <w:r w:rsidRPr="00A2795B">
        <w:rPr>
          <w:rFonts w:ascii="Arial" w:hAnsi="Arial" w:cs="Arial"/>
          <w:sz w:val="20"/>
          <w:szCs w:val="20"/>
        </w:rPr>
        <w:tab/>
      </w:r>
      <w:r w:rsidRPr="00A2795B">
        <w:rPr>
          <w:rFonts w:ascii="Arial" w:hAnsi="Arial" w:cs="Arial"/>
          <w:sz w:val="20"/>
          <w:szCs w:val="20"/>
        </w:rPr>
        <w:tab/>
        <w:t xml:space="preserve">                                                                                                 Respondents</w:t>
      </w:r>
    </w:p>
    <w:p w:rsidR="00A2795B" w:rsidRPr="00A2795B" w:rsidRDefault="00A2795B" w:rsidP="00870D44">
      <w:pPr>
        <w:spacing w:after="0" w:line="240" w:lineRule="auto"/>
        <w:rPr>
          <w:rFonts w:ascii="Arial" w:hAnsi="Arial" w:cs="Arial"/>
          <w:sz w:val="20"/>
          <w:szCs w:val="20"/>
        </w:rPr>
      </w:pPr>
    </w:p>
    <w:p w:rsidR="00870D44" w:rsidRDefault="00A2795B" w:rsidP="00870D44">
      <w:pPr>
        <w:spacing w:after="0" w:line="240" w:lineRule="auto"/>
        <w:jc w:val="center"/>
        <w:rPr>
          <w:rFonts w:ascii="Arial" w:hAnsi="Arial" w:cs="Arial"/>
          <w:b/>
          <w:u w:val="single"/>
        </w:rPr>
      </w:pPr>
      <w:r w:rsidRPr="00A2795B">
        <w:rPr>
          <w:rFonts w:ascii="Arial" w:hAnsi="Arial" w:cs="Arial"/>
          <w:b/>
        </w:rPr>
        <w:t xml:space="preserve">                  </w:t>
      </w:r>
      <w:r w:rsidR="00870D44">
        <w:rPr>
          <w:rFonts w:ascii="Arial" w:hAnsi="Arial" w:cs="Arial"/>
          <w:b/>
          <w:u w:val="single"/>
        </w:rPr>
        <w:t>APPEAL CASE NO</w:t>
      </w:r>
      <w:r>
        <w:rPr>
          <w:rFonts w:ascii="Arial" w:hAnsi="Arial" w:cs="Arial"/>
          <w:b/>
          <w:u w:val="single"/>
        </w:rPr>
        <w:t>s</w:t>
      </w:r>
      <w:r w:rsidR="00870D44">
        <w:rPr>
          <w:rFonts w:ascii="Arial" w:hAnsi="Arial" w:cs="Arial"/>
          <w:b/>
          <w:u w:val="single"/>
        </w:rPr>
        <w:t>.2198</w:t>
      </w:r>
      <w:r w:rsidR="00870D44" w:rsidRPr="00895D8D">
        <w:rPr>
          <w:rFonts w:ascii="Arial" w:hAnsi="Arial" w:cs="Arial"/>
          <w:b/>
          <w:u w:val="single"/>
        </w:rPr>
        <w:t xml:space="preserve"> </w:t>
      </w:r>
      <w:r>
        <w:rPr>
          <w:rFonts w:ascii="Arial" w:hAnsi="Arial" w:cs="Arial"/>
          <w:b/>
          <w:u w:val="single"/>
        </w:rPr>
        <w:t xml:space="preserve">and 2199 of </w:t>
      </w:r>
      <w:r w:rsidR="00870D44" w:rsidRPr="00895D8D">
        <w:rPr>
          <w:rFonts w:ascii="Arial" w:hAnsi="Arial" w:cs="Arial"/>
          <w:b/>
          <w:u w:val="single"/>
        </w:rPr>
        <w:t xml:space="preserve">2017 </w:t>
      </w:r>
    </w:p>
    <w:p w:rsidR="00A2795B" w:rsidRPr="00895D8D" w:rsidRDefault="00A2795B" w:rsidP="00870D44">
      <w:pPr>
        <w:spacing w:after="0" w:line="240" w:lineRule="auto"/>
        <w:jc w:val="center"/>
        <w:rPr>
          <w:rFonts w:ascii="Arial" w:hAnsi="Arial" w:cs="Arial"/>
          <w:b/>
          <w:u w:val="single"/>
        </w:rPr>
      </w:pPr>
    </w:p>
    <w:p w:rsidR="00870D44" w:rsidRDefault="00870D44" w:rsidP="00870D4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27.05.2017</w:t>
      </w:r>
      <w:r w:rsidR="00A2795B">
        <w:rPr>
          <w:rFonts w:ascii="Arial" w:hAnsi="Arial" w:cs="Arial"/>
          <w:sz w:val="20"/>
          <w:szCs w:val="20"/>
        </w:rPr>
        <w:t>/</w:t>
      </w:r>
    </w:p>
    <w:p w:rsidR="00870D44" w:rsidRDefault="00870D44" w:rsidP="00870D44">
      <w:pPr>
        <w:spacing w:after="0" w:line="240" w:lineRule="auto"/>
        <w:ind w:left="2880" w:firstLine="720"/>
        <w:rPr>
          <w:rFonts w:ascii="Arial" w:hAnsi="Arial" w:cs="Arial"/>
          <w:sz w:val="20"/>
          <w:szCs w:val="20"/>
        </w:rPr>
      </w:pPr>
      <w:r>
        <w:rPr>
          <w:rFonts w:ascii="Arial" w:hAnsi="Arial" w:cs="Arial"/>
          <w:sz w:val="20"/>
          <w:szCs w:val="20"/>
        </w:rPr>
        <w:t>Date of First Appeal      : 27.06.2017</w:t>
      </w:r>
      <w:r w:rsidR="00A2795B">
        <w:rPr>
          <w:rFonts w:ascii="Arial" w:hAnsi="Arial" w:cs="Arial"/>
          <w:sz w:val="20"/>
          <w:szCs w:val="20"/>
        </w:rPr>
        <w:t>/</w:t>
      </w:r>
    </w:p>
    <w:p w:rsidR="00870D44" w:rsidRDefault="00870D44" w:rsidP="00870D4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870D44" w:rsidRDefault="00870D44" w:rsidP="00870D4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:02.08.2017</w:t>
      </w:r>
      <w:proofErr w:type="gramEnd"/>
      <w:r w:rsidR="00A2795B">
        <w:rPr>
          <w:rFonts w:ascii="Arial" w:hAnsi="Arial" w:cs="Arial"/>
          <w:sz w:val="20"/>
          <w:szCs w:val="20"/>
        </w:rPr>
        <w:t>/</w:t>
      </w:r>
    </w:p>
    <w:p w:rsidR="00A2795B" w:rsidRDefault="00A2795B" w:rsidP="00870D44">
      <w:pPr>
        <w:spacing w:after="0" w:line="240" w:lineRule="auto"/>
        <w:ind w:left="2880" w:firstLine="720"/>
        <w:rPr>
          <w:rFonts w:ascii="Arial" w:hAnsi="Arial" w:cs="Arial"/>
          <w:sz w:val="20"/>
          <w:szCs w:val="20"/>
        </w:rPr>
      </w:pPr>
    </w:p>
    <w:p w:rsidR="006F5D72" w:rsidRDefault="006F5D72" w:rsidP="006F5D72">
      <w:pPr>
        <w:spacing w:after="0" w:line="240" w:lineRule="auto"/>
        <w:rPr>
          <w:rFonts w:ascii="Arial" w:hAnsi="Arial" w:cs="Arial"/>
          <w:sz w:val="20"/>
          <w:szCs w:val="20"/>
        </w:rPr>
      </w:pPr>
      <w:r w:rsidRPr="006F5D72">
        <w:rPr>
          <w:rFonts w:ascii="Arial" w:hAnsi="Arial" w:cs="Arial"/>
          <w:b/>
          <w:sz w:val="20"/>
          <w:szCs w:val="20"/>
        </w:rPr>
        <w:t>Present:</w:t>
      </w:r>
      <w:r w:rsidR="00503D80">
        <w:rPr>
          <w:rFonts w:ascii="Arial" w:hAnsi="Arial" w:cs="Arial"/>
          <w:b/>
          <w:sz w:val="20"/>
          <w:szCs w:val="20"/>
        </w:rPr>
        <w:tab/>
      </w:r>
      <w:r w:rsidR="00503D80">
        <w:rPr>
          <w:rFonts w:ascii="Arial" w:hAnsi="Arial" w:cs="Arial"/>
          <w:sz w:val="20"/>
          <w:szCs w:val="20"/>
        </w:rPr>
        <w:t>None on behalf of the Appellant.</w:t>
      </w:r>
    </w:p>
    <w:p w:rsidR="00503D80" w:rsidRPr="00503D80" w:rsidRDefault="00503D80" w:rsidP="006F5D72">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Vinod</w:t>
      </w:r>
      <w:proofErr w:type="spellEnd"/>
      <w:r>
        <w:rPr>
          <w:rFonts w:ascii="Arial" w:hAnsi="Arial" w:cs="Arial"/>
          <w:sz w:val="20"/>
          <w:szCs w:val="20"/>
        </w:rPr>
        <w:t xml:space="preserve"> </w:t>
      </w:r>
      <w:proofErr w:type="spellStart"/>
      <w:r>
        <w:rPr>
          <w:rFonts w:ascii="Arial" w:hAnsi="Arial" w:cs="Arial"/>
          <w:sz w:val="20"/>
          <w:szCs w:val="20"/>
        </w:rPr>
        <w:t>Malhotra</w:t>
      </w:r>
      <w:proofErr w:type="spellEnd"/>
      <w:r>
        <w:rPr>
          <w:rFonts w:ascii="Arial" w:hAnsi="Arial" w:cs="Arial"/>
          <w:sz w:val="20"/>
          <w:szCs w:val="20"/>
        </w:rPr>
        <w:t>, Assistant Registrar, PAU</w:t>
      </w:r>
      <w:proofErr w:type="gramStart"/>
      <w:r>
        <w:rPr>
          <w:rFonts w:ascii="Arial" w:hAnsi="Arial" w:cs="Arial"/>
          <w:sz w:val="20"/>
          <w:szCs w:val="20"/>
        </w:rPr>
        <w:t>,  Ludhiana</w:t>
      </w:r>
      <w:proofErr w:type="gramEnd"/>
      <w:r>
        <w:rPr>
          <w:rFonts w:ascii="Arial" w:hAnsi="Arial" w:cs="Arial"/>
          <w:sz w:val="20"/>
          <w:szCs w:val="20"/>
        </w:rPr>
        <w:t>,</w:t>
      </w:r>
    </w:p>
    <w:p w:rsidR="006F5D72" w:rsidRDefault="00503D80" w:rsidP="006F5D72">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Kawaljit</w:t>
      </w:r>
      <w:proofErr w:type="spellEnd"/>
      <w:r>
        <w:rPr>
          <w:rFonts w:ascii="Arial" w:hAnsi="Arial" w:cs="Arial"/>
          <w:sz w:val="20"/>
          <w:szCs w:val="20"/>
        </w:rPr>
        <w:t>, Jr. Assistant, PAU, Ludhiana – for Respondents.</w:t>
      </w:r>
      <w:proofErr w:type="gramEnd"/>
    </w:p>
    <w:p w:rsidR="00DD5C26" w:rsidRDefault="00DD5C26" w:rsidP="006F5D72">
      <w:pPr>
        <w:spacing w:after="0" w:line="240" w:lineRule="auto"/>
        <w:rPr>
          <w:rFonts w:ascii="Arial" w:hAnsi="Arial" w:cs="Arial"/>
          <w:sz w:val="20"/>
          <w:szCs w:val="20"/>
        </w:rPr>
      </w:pPr>
    </w:p>
    <w:p w:rsidR="006F5D72" w:rsidRPr="006F5D72" w:rsidRDefault="006F5D72" w:rsidP="006F5D72">
      <w:pPr>
        <w:spacing w:after="0" w:line="240" w:lineRule="auto"/>
        <w:rPr>
          <w:rFonts w:ascii="Arial" w:hAnsi="Arial" w:cs="Arial"/>
          <w:b/>
          <w:sz w:val="20"/>
          <w:szCs w:val="20"/>
          <w:u w:val="single"/>
        </w:rPr>
      </w:pPr>
      <w:r w:rsidRPr="006F5D72">
        <w:rPr>
          <w:rFonts w:ascii="Arial" w:hAnsi="Arial" w:cs="Arial"/>
          <w:b/>
          <w:sz w:val="20"/>
          <w:szCs w:val="20"/>
          <w:u w:val="single"/>
        </w:rPr>
        <w:t>ORDER</w:t>
      </w:r>
    </w:p>
    <w:p w:rsidR="00870D44" w:rsidRPr="001D7FA4" w:rsidRDefault="00870D44" w:rsidP="00870D44">
      <w:pPr>
        <w:spacing w:after="0" w:line="480" w:lineRule="auto"/>
        <w:jc w:val="both"/>
        <w:rPr>
          <w:rFonts w:ascii="Arial" w:hAnsi="Arial" w:cs="Arial"/>
          <w:sz w:val="12"/>
        </w:rPr>
      </w:pPr>
      <w:r>
        <w:rPr>
          <w:rFonts w:ascii="Arial" w:hAnsi="Arial" w:cs="Arial"/>
        </w:rPr>
        <w:tab/>
      </w:r>
    </w:p>
    <w:p w:rsidR="006F5D72" w:rsidRDefault="00DC0A4C" w:rsidP="009214D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Since the appellant and the respondents are the same, and the subject matter of the information sought is identical the single order shall dispose of both the appeals.</w:t>
      </w:r>
    </w:p>
    <w:p w:rsidR="00DC0A4C" w:rsidRDefault="00DC0A4C" w:rsidP="009214D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Initially, these appeals were being heard by Smt. </w:t>
      </w:r>
      <w:proofErr w:type="spellStart"/>
      <w:r>
        <w:rPr>
          <w:rFonts w:ascii="Arial" w:hAnsi="Arial" w:cs="Arial"/>
          <w:sz w:val="20"/>
          <w:szCs w:val="20"/>
        </w:rPr>
        <w:t>Preety</w:t>
      </w:r>
      <w:proofErr w:type="spellEnd"/>
      <w:r>
        <w:rPr>
          <w:rFonts w:ascii="Arial" w:hAnsi="Arial" w:cs="Arial"/>
          <w:sz w:val="20"/>
          <w:szCs w:val="20"/>
        </w:rPr>
        <w:t xml:space="preserve"> </w:t>
      </w:r>
      <w:proofErr w:type="spellStart"/>
      <w:r>
        <w:rPr>
          <w:rFonts w:ascii="Arial" w:hAnsi="Arial" w:cs="Arial"/>
          <w:sz w:val="20"/>
          <w:szCs w:val="20"/>
        </w:rPr>
        <w:t>Chawla</w:t>
      </w:r>
      <w:proofErr w:type="spellEnd"/>
      <w:r>
        <w:rPr>
          <w:rFonts w:ascii="Arial" w:hAnsi="Arial" w:cs="Arial"/>
          <w:sz w:val="20"/>
          <w:szCs w:val="20"/>
        </w:rPr>
        <w:t>, Ld. SIC.  However, in view of the rowdy and abusive stance of the appellant she had requested the Ld. CIC to refer it to a larger bench.  The CI</w:t>
      </w:r>
      <w:r w:rsidR="00AE4E11">
        <w:rPr>
          <w:rFonts w:ascii="Arial" w:hAnsi="Arial" w:cs="Arial"/>
          <w:sz w:val="20"/>
          <w:szCs w:val="20"/>
        </w:rPr>
        <w:t>C</w:t>
      </w:r>
      <w:r>
        <w:rPr>
          <w:rFonts w:ascii="Arial" w:hAnsi="Arial" w:cs="Arial"/>
          <w:sz w:val="20"/>
          <w:szCs w:val="20"/>
        </w:rPr>
        <w:t xml:space="preserve"> has constituted the larger bench of the undersigned Commission</w:t>
      </w:r>
      <w:r w:rsidR="00AE4E11">
        <w:rPr>
          <w:rFonts w:ascii="Arial" w:hAnsi="Arial" w:cs="Arial"/>
          <w:sz w:val="20"/>
          <w:szCs w:val="20"/>
        </w:rPr>
        <w:t>er</w:t>
      </w:r>
      <w:r>
        <w:rPr>
          <w:rFonts w:ascii="Arial" w:hAnsi="Arial" w:cs="Arial"/>
          <w:sz w:val="20"/>
          <w:szCs w:val="20"/>
        </w:rPr>
        <w:t>s.</w:t>
      </w:r>
    </w:p>
    <w:p w:rsidR="009214DC" w:rsidRDefault="00DC0A4C" w:rsidP="009214DC">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cases came up for hearing today.  The appellant is absent.  The </w:t>
      </w:r>
      <w:r w:rsidR="00AE4E11">
        <w:rPr>
          <w:rFonts w:ascii="Arial" w:hAnsi="Arial" w:cs="Arial"/>
          <w:sz w:val="20"/>
          <w:szCs w:val="20"/>
        </w:rPr>
        <w:t>respondents</w:t>
      </w:r>
      <w:r>
        <w:rPr>
          <w:rFonts w:ascii="Arial" w:hAnsi="Arial" w:cs="Arial"/>
          <w:sz w:val="20"/>
          <w:szCs w:val="20"/>
        </w:rPr>
        <w:t xml:space="preserve"> in their written statement ha</w:t>
      </w:r>
      <w:r w:rsidR="00AE4E11">
        <w:rPr>
          <w:rFonts w:ascii="Arial" w:hAnsi="Arial" w:cs="Arial"/>
          <w:sz w:val="20"/>
          <w:szCs w:val="20"/>
        </w:rPr>
        <w:t>ve</w:t>
      </w:r>
      <w:r>
        <w:rPr>
          <w:rFonts w:ascii="Arial" w:hAnsi="Arial" w:cs="Arial"/>
          <w:sz w:val="20"/>
          <w:szCs w:val="20"/>
        </w:rPr>
        <w:t xml:space="preserve"> mentioned that the appellant is a disgruntled ex.</w:t>
      </w:r>
      <w:r w:rsidR="00AE4E11">
        <w:rPr>
          <w:rFonts w:ascii="Arial" w:hAnsi="Arial" w:cs="Arial"/>
          <w:sz w:val="20"/>
          <w:szCs w:val="20"/>
        </w:rPr>
        <w:t xml:space="preserve"> </w:t>
      </w:r>
      <w:r>
        <w:rPr>
          <w:rFonts w:ascii="Arial" w:hAnsi="Arial" w:cs="Arial"/>
          <w:sz w:val="20"/>
          <w:szCs w:val="20"/>
        </w:rPr>
        <w:t>employee of the Punjab Ag</w:t>
      </w:r>
      <w:r w:rsidR="00AE4E11">
        <w:rPr>
          <w:rFonts w:ascii="Arial" w:hAnsi="Arial" w:cs="Arial"/>
          <w:sz w:val="20"/>
          <w:szCs w:val="20"/>
        </w:rPr>
        <w:t>riculture</w:t>
      </w:r>
      <w:r>
        <w:rPr>
          <w:rFonts w:ascii="Arial" w:hAnsi="Arial" w:cs="Arial"/>
          <w:sz w:val="20"/>
          <w:szCs w:val="20"/>
        </w:rPr>
        <w:t xml:space="preserve"> Un</w:t>
      </w:r>
      <w:r w:rsidR="00AE4E11">
        <w:rPr>
          <w:rFonts w:ascii="Arial" w:hAnsi="Arial" w:cs="Arial"/>
          <w:sz w:val="20"/>
          <w:szCs w:val="20"/>
        </w:rPr>
        <w:t>iversity</w:t>
      </w:r>
      <w:r>
        <w:rPr>
          <w:rFonts w:ascii="Arial" w:hAnsi="Arial" w:cs="Arial"/>
          <w:sz w:val="20"/>
          <w:szCs w:val="20"/>
        </w:rPr>
        <w:t xml:space="preserve"> who</w:t>
      </w:r>
      <w:r w:rsidR="001D7FA4">
        <w:rPr>
          <w:rFonts w:ascii="Arial" w:hAnsi="Arial" w:cs="Arial"/>
          <w:sz w:val="20"/>
          <w:szCs w:val="20"/>
        </w:rPr>
        <w:t xml:space="preserve"> had</w:t>
      </w:r>
      <w:r>
        <w:rPr>
          <w:rFonts w:ascii="Arial" w:hAnsi="Arial" w:cs="Arial"/>
          <w:sz w:val="20"/>
          <w:szCs w:val="20"/>
        </w:rPr>
        <w:t xml:space="preserve"> retired as a </w:t>
      </w:r>
      <w:r w:rsidR="00AE4E11">
        <w:rPr>
          <w:rFonts w:ascii="Arial" w:hAnsi="Arial" w:cs="Arial"/>
          <w:sz w:val="20"/>
          <w:szCs w:val="20"/>
        </w:rPr>
        <w:t>S</w:t>
      </w:r>
      <w:r>
        <w:rPr>
          <w:rFonts w:ascii="Arial" w:hAnsi="Arial" w:cs="Arial"/>
          <w:sz w:val="20"/>
          <w:szCs w:val="20"/>
        </w:rPr>
        <w:t xml:space="preserve">enior Draftsman way back in 1999.  </w:t>
      </w:r>
      <w:proofErr w:type="spellStart"/>
      <w:r>
        <w:rPr>
          <w:rFonts w:ascii="Arial" w:hAnsi="Arial" w:cs="Arial"/>
          <w:sz w:val="20"/>
          <w:szCs w:val="20"/>
        </w:rPr>
        <w:t>Eversince</w:t>
      </w:r>
      <w:proofErr w:type="spellEnd"/>
      <w:r>
        <w:rPr>
          <w:rFonts w:ascii="Arial" w:hAnsi="Arial" w:cs="Arial"/>
          <w:sz w:val="20"/>
          <w:szCs w:val="20"/>
        </w:rPr>
        <w:t xml:space="preserve"> he is harassing the employees of the University by filing a </w:t>
      </w:r>
      <w:r w:rsidR="003935DC">
        <w:rPr>
          <w:rFonts w:ascii="Arial" w:hAnsi="Arial" w:cs="Arial"/>
          <w:sz w:val="20"/>
          <w:szCs w:val="20"/>
        </w:rPr>
        <w:t>t</w:t>
      </w:r>
      <w:r w:rsidR="00AE4E11">
        <w:rPr>
          <w:rFonts w:ascii="Arial" w:hAnsi="Arial" w:cs="Arial"/>
          <w:sz w:val="20"/>
          <w:szCs w:val="20"/>
        </w:rPr>
        <w:t>rain</w:t>
      </w:r>
      <w:r w:rsidR="003935DC">
        <w:rPr>
          <w:rFonts w:ascii="Arial" w:hAnsi="Arial" w:cs="Arial"/>
          <w:sz w:val="20"/>
          <w:szCs w:val="20"/>
        </w:rPr>
        <w:t xml:space="preserve"> of abusive communications against all.  </w:t>
      </w:r>
      <w:r w:rsidR="007221B6">
        <w:rPr>
          <w:rFonts w:ascii="Arial" w:hAnsi="Arial" w:cs="Arial"/>
          <w:sz w:val="20"/>
          <w:szCs w:val="20"/>
        </w:rPr>
        <w:t>C</w:t>
      </w:r>
      <w:r w:rsidR="003935DC">
        <w:rPr>
          <w:rFonts w:ascii="Arial" w:hAnsi="Arial" w:cs="Arial"/>
          <w:sz w:val="20"/>
          <w:szCs w:val="20"/>
        </w:rPr>
        <w:t>urrently he is using the RTI</w:t>
      </w:r>
      <w:r w:rsidR="007221B6">
        <w:rPr>
          <w:rFonts w:ascii="Arial" w:hAnsi="Arial" w:cs="Arial"/>
          <w:sz w:val="20"/>
          <w:szCs w:val="20"/>
        </w:rPr>
        <w:t xml:space="preserve"> as a tool</w:t>
      </w:r>
      <w:r w:rsidR="003935DC">
        <w:rPr>
          <w:rFonts w:ascii="Arial" w:hAnsi="Arial" w:cs="Arial"/>
          <w:sz w:val="20"/>
          <w:szCs w:val="20"/>
        </w:rPr>
        <w:t xml:space="preserve"> to settle his imaginary grudges.  All the information concerning </w:t>
      </w:r>
      <w:r w:rsidR="009214DC">
        <w:rPr>
          <w:rFonts w:ascii="Arial" w:hAnsi="Arial" w:cs="Arial"/>
          <w:sz w:val="20"/>
          <w:szCs w:val="20"/>
        </w:rPr>
        <w:tab/>
      </w:r>
      <w:r w:rsidR="009214DC">
        <w:rPr>
          <w:rFonts w:ascii="Arial" w:hAnsi="Arial" w:cs="Arial"/>
          <w:sz w:val="20"/>
          <w:szCs w:val="20"/>
        </w:rPr>
        <w:tab/>
      </w:r>
      <w:r w:rsidR="009214DC">
        <w:rPr>
          <w:rFonts w:ascii="Arial" w:hAnsi="Arial" w:cs="Arial"/>
          <w:sz w:val="20"/>
          <w:szCs w:val="20"/>
        </w:rPr>
        <w:tab/>
      </w:r>
      <w:r w:rsidR="009214DC">
        <w:rPr>
          <w:rFonts w:ascii="Arial" w:hAnsi="Arial" w:cs="Arial"/>
          <w:sz w:val="20"/>
          <w:szCs w:val="20"/>
        </w:rPr>
        <w:tab/>
      </w:r>
      <w:r w:rsidR="009214DC">
        <w:rPr>
          <w:rFonts w:ascii="Arial" w:hAnsi="Arial" w:cs="Arial"/>
          <w:sz w:val="20"/>
          <w:szCs w:val="20"/>
        </w:rPr>
        <w:tab/>
      </w:r>
      <w:r w:rsidR="009214DC">
        <w:rPr>
          <w:rFonts w:ascii="Arial" w:hAnsi="Arial" w:cs="Arial"/>
          <w:sz w:val="20"/>
          <w:szCs w:val="20"/>
        </w:rPr>
        <w:tab/>
      </w:r>
      <w:r w:rsidR="009214DC">
        <w:rPr>
          <w:rFonts w:ascii="Arial" w:hAnsi="Arial" w:cs="Arial"/>
          <w:sz w:val="20"/>
          <w:szCs w:val="20"/>
        </w:rPr>
        <w:tab/>
      </w:r>
      <w:r w:rsidR="009214DC">
        <w:rPr>
          <w:rFonts w:ascii="Arial" w:hAnsi="Arial" w:cs="Arial"/>
          <w:sz w:val="20"/>
          <w:szCs w:val="20"/>
        </w:rPr>
        <w:tab/>
      </w:r>
      <w:r w:rsidR="009214DC">
        <w:rPr>
          <w:rFonts w:ascii="Arial" w:hAnsi="Arial" w:cs="Arial"/>
          <w:sz w:val="20"/>
          <w:szCs w:val="20"/>
        </w:rPr>
        <w:tab/>
      </w:r>
      <w:r w:rsidR="009214DC">
        <w:rPr>
          <w:rFonts w:ascii="Arial" w:hAnsi="Arial" w:cs="Arial"/>
          <w:sz w:val="20"/>
          <w:szCs w:val="20"/>
        </w:rPr>
        <w:tab/>
        <w:t>Contd.… page…2</w:t>
      </w:r>
    </w:p>
    <w:p w:rsidR="009214DC" w:rsidRDefault="009214DC" w:rsidP="009214DC">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9214DC" w:rsidRDefault="009214DC" w:rsidP="009214DC">
      <w:pPr>
        <w:spacing w:after="0" w:line="600" w:lineRule="auto"/>
        <w:jc w:val="both"/>
        <w:rPr>
          <w:rFonts w:ascii="Arial" w:hAnsi="Arial" w:cs="Arial"/>
          <w:b/>
          <w:u w:val="single"/>
        </w:rPr>
      </w:pPr>
      <w:r>
        <w:rPr>
          <w:rFonts w:ascii="Arial" w:hAnsi="Arial" w:cs="Arial"/>
          <w:b/>
          <w:u w:val="single"/>
        </w:rPr>
        <w:t>APPEAL CASE NOs.2198</w:t>
      </w:r>
      <w:r w:rsidRPr="00895D8D">
        <w:rPr>
          <w:rFonts w:ascii="Arial" w:hAnsi="Arial" w:cs="Arial"/>
          <w:b/>
          <w:u w:val="single"/>
        </w:rPr>
        <w:t xml:space="preserve"> </w:t>
      </w:r>
      <w:r>
        <w:rPr>
          <w:rFonts w:ascii="Arial" w:hAnsi="Arial" w:cs="Arial"/>
          <w:b/>
          <w:u w:val="single"/>
        </w:rPr>
        <w:t xml:space="preserve">and 2199 of </w:t>
      </w:r>
      <w:r w:rsidRPr="00895D8D">
        <w:rPr>
          <w:rFonts w:ascii="Arial" w:hAnsi="Arial" w:cs="Arial"/>
          <w:b/>
          <w:u w:val="single"/>
        </w:rPr>
        <w:t xml:space="preserve">2017 </w:t>
      </w:r>
    </w:p>
    <w:p w:rsidR="00BB26C1" w:rsidRPr="00AE4E11" w:rsidRDefault="001D7FA4" w:rsidP="009214DC">
      <w:pPr>
        <w:spacing w:after="0" w:line="600" w:lineRule="auto"/>
        <w:jc w:val="both"/>
        <w:rPr>
          <w:rFonts w:ascii="Arial" w:hAnsi="Arial" w:cs="Arial"/>
          <w:sz w:val="20"/>
          <w:szCs w:val="20"/>
        </w:rPr>
      </w:pPr>
      <w:proofErr w:type="gramStart"/>
      <w:r>
        <w:rPr>
          <w:rFonts w:ascii="Arial" w:hAnsi="Arial" w:cs="Arial"/>
          <w:sz w:val="20"/>
          <w:szCs w:val="20"/>
        </w:rPr>
        <w:t>his</w:t>
      </w:r>
      <w:proofErr w:type="gramEnd"/>
      <w:r>
        <w:rPr>
          <w:rFonts w:ascii="Arial" w:hAnsi="Arial" w:cs="Arial"/>
          <w:sz w:val="20"/>
          <w:szCs w:val="20"/>
        </w:rPr>
        <w:t xml:space="preserve"> applications </w:t>
      </w:r>
      <w:r w:rsidR="003935DC">
        <w:rPr>
          <w:rFonts w:ascii="Arial" w:hAnsi="Arial" w:cs="Arial"/>
          <w:sz w:val="20"/>
          <w:szCs w:val="20"/>
        </w:rPr>
        <w:t xml:space="preserve">has been supplied to him many times over.  But since he has not better things to do he is filing the applications </w:t>
      </w:r>
      <w:r w:rsidR="00AE0291">
        <w:rPr>
          <w:rFonts w:ascii="Arial" w:hAnsi="Arial" w:cs="Arial"/>
          <w:sz w:val="20"/>
          <w:szCs w:val="20"/>
        </w:rPr>
        <w:t xml:space="preserve">the number of which may run into </w:t>
      </w:r>
      <w:r w:rsidR="003935DC">
        <w:rPr>
          <w:rFonts w:ascii="Arial" w:hAnsi="Arial" w:cs="Arial"/>
          <w:sz w:val="20"/>
          <w:szCs w:val="20"/>
        </w:rPr>
        <w:t xml:space="preserve">hundreds.  They further add </w:t>
      </w:r>
      <w:r w:rsidR="00AE0291">
        <w:rPr>
          <w:rFonts w:ascii="Arial" w:hAnsi="Arial" w:cs="Arial"/>
          <w:sz w:val="20"/>
          <w:szCs w:val="20"/>
        </w:rPr>
        <w:t xml:space="preserve">that </w:t>
      </w:r>
      <w:r w:rsidR="003935DC">
        <w:rPr>
          <w:rFonts w:ascii="Arial" w:hAnsi="Arial" w:cs="Arial"/>
          <w:sz w:val="20"/>
          <w:szCs w:val="20"/>
        </w:rPr>
        <w:t xml:space="preserve">taking cognizance </w:t>
      </w:r>
      <w:r w:rsidR="00BB26C1">
        <w:rPr>
          <w:rFonts w:ascii="Arial" w:hAnsi="Arial" w:cs="Arial"/>
          <w:sz w:val="20"/>
          <w:szCs w:val="20"/>
        </w:rPr>
        <w:t xml:space="preserve">           </w:t>
      </w:r>
    </w:p>
    <w:p w:rsidR="00DD02A4" w:rsidRDefault="003935DC" w:rsidP="009214DC">
      <w:pPr>
        <w:spacing w:after="0" w:line="600" w:lineRule="auto"/>
        <w:jc w:val="both"/>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his </w:t>
      </w:r>
      <w:r w:rsidR="00AE0291">
        <w:rPr>
          <w:rFonts w:ascii="Arial" w:hAnsi="Arial" w:cs="Arial"/>
          <w:sz w:val="20"/>
          <w:szCs w:val="20"/>
        </w:rPr>
        <w:t xml:space="preserve">cantankerous and abusive tirade, the Additional Sessions Judge, Ludhiana vide his order dated 27.03.2015 </w:t>
      </w:r>
      <w:r w:rsidR="00DD02A4">
        <w:rPr>
          <w:rFonts w:ascii="Arial" w:hAnsi="Arial" w:cs="Arial"/>
          <w:sz w:val="20"/>
          <w:szCs w:val="20"/>
        </w:rPr>
        <w:t xml:space="preserve">burdened him with a cost of Rs.5 </w:t>
      </w:r>
      <w:proofErr w:type="spellStart"/>
      <w:r w:rsidR="00DD02A4">
        <w:rPr>
          <w:rFonts w:ascii="Arial" w:hAnsi="Arial" w:cs="Arial"/>
          <w:sz w:val="20"/>
          <w:szCs w:val="20"/>
        </w:rPr>
        <w:t>lac</w:t>
      </w:r>
      <w:proofErr w:type="spellEnd"/>
      <w:r w:rsidR="00DD02A4">
        <w:rPr>
          <w:rFonts w:ascii="Arial" w:hAnsi="Arial" w:cs="Arial"/>
          <w:sz w:val="20"/>
          <w:szCs w:val="20"/>
        </w:rPr>
        <w:t>.  They have requested to file his appeals.</w:t>
      </w:r>
      <w:r w:rsidR="00C36DE8">
        <w:rPr>
          <w:rFonts w:ascii="Arial" w:hAnsi="Arial" w:cs="Arial"/>
          <w:sz w:val="20"/>
          <w:szCs w:val="20"/>
        </w:rPr>
        <w:t xml:space="preserve"> Let us see the information he has sought from the respondents:</w:t>
      </w:r>
    </w:p>
    <w:p w:rsidR="00AE0291" w:rsidRPr="00AE0291" w:rsidRDefault="00AE0291" w:rsidP="00BB26C1">
      <w:pPr>
        <w:spacing w:after="0" w:line="480" w:lineRule="auto"/>
        <w:jc w:val="both"/>
        <w:rPr>
          <w:rFonts w:ascii="Arial" w:hAnsi="Arial" w:cs="Arial"/>
          <w:b/>
          <w:sz w:val="20"/>
          <w:szCs w:val="20"/>
        </w:rPr>
      </w:pPr>
      <w:r>
        <w:rPr>
          <w:rFonts w:ascii="Arial" w:hAnsi="Arial" w:cs="Arial"/>
          <w:sz w:val="20"/>
          <w:szCs w:val="20"/>
        </w:rPr>
        <w:tab/>
      </w:r>
      <w:r w:rsidRPr="00AE0291">
        <w:rPr>
          <w:rFonts w:ascii="Arial" w:hAnsi="Arial" w:cs="Arial"/>
          <w:b/>
          <w:sz w:val="20"/>
          <w:szCs w:val="20"/>
        </w:rPr>
        <w:tab/>
        <w:t>Appeal Case No.2198 of 2017</w:t>
      </w:r>
    </w:p>
    <w:p w:rsidR="00C36DE8" w:rsidRDefault="00D017CD" w:rsidP="00BB26C1">
      <w:pPr>
        <w:spacing w:after="0" w:line="480" w:lineRule="auto"/>
        <w:jc w:val="both"/>
        <w:rPr>
          <w:rFonts w:ascii="Arial" w:hAnsi="Arial" w:cs="Arial"/>
          <w:sz w:val="20"/>
          <w:szCs w:val="20"/>
        </w:rPr>
      </w:pPr>
      <w:r>
        <w:rPr>
          <w:rFonts w:ascii="Arial" w:hAnsi="Arial" w:cs="Arial"/>
          <w:sz w:val="20"/>
          <w:szCs w:val="20"/>
        </w:rPr>
        <w:tab/>
      </w:r>
      <w:r w:rsidR="00565E4E">
        <w:rPr>
          <w:rFonts w:ascii="Arial" w:hAnsi="Arial" w:cs="Arial"/>
          <w:sz w:val="20"/>
          <w:szCs w:val="20"/>
        </w:rPr>
        <w:t>“</w:t>
      </w:r>
      <w:r w:rsidR="00C36DE8">
        <w:rPr>
          <w:rFonts w:ascii="Arial" w:hAnsi="Arial" w:cs="Arial"/>
          <w:sz w:val="20"/>
          <w:szCs w:val="20"/>
        </w:rPr>
        <w:t>1.</w:t>
      </w:r>
      <w:r>
        <w:rPr>
          <w:rFonts w:ascii="Arial" w:hAnsi="Arial" w:cs="Arial"/>
          <w:sz w:val="20"/>
          <w:szCs w:val="20"/>
        </w:rPr>
        <w:t xml:space="preserve"> </w:t>
      </w:r>
      <w:r w:rsidR="00C36DE8">
        <w:rPr>
          <w:rFonts w:ascii="Arial" w:hAnsi="Arial" w:cs="Arial"/>
          <w:sz w:val="20"/>
          <w:szCs w:val="20"/>
        </w:rPr>
        <w:t xml:space="preserve">Procedure, criteria adopted &amp; related documents for grant of selection grade  to </w:t>
      </w:r>
      <w:r>
        <w:rPr>
          <w:rFonts w:ascii="Arial" w:hAnsi="Arial" w:cs="Arial"/>
          <w:sz w:val="20"/>
          <w:szCs w:val="20"/>
        </w:rPr>
        <w:tab/>
      </w:r>
      <w:r w:rsidR="00C36DE8">
        <w:rPr>
          <w:rFonts w:ascii="Arial" w:hAnsi="Arial" w:cs="Arial"/>
          <w:sz w:val="20"/>
          <w:szCs w:val="20"/>
        </w:rPr>
        <w:t>unqualified</w:t>
      </w:r>
      <w:r>
        <w:rPr>
          <w:rFonts w:ascii="Arial" w:hAnsi="Arial" w:cs="Arial"/>
          <w:sz w:val="20"/>
          <w:szCs w:val="20"/>
        </w:rPr>
        <w:t xml:space="preserve"> quack uneducated thief, womanizer, cheat Dev Brat Gupta, Assistant Architect by </w:t>
      </w:r>
      <w:r w:rsidR="00565E4E">
        <w:rPr>
          <w:rFonts w:ascii="Arial" w:hAnsi="Arial" w:cs="Arial"/>
          <w:sz w:val="20"/>
          <w:szCs w:val="20"/>
        </w:rPr>
        <w:tab/>
      </w:r>
      <w:r>
        <w:rPr>
          <w:rFonts w:ascii="Arial" w:hAnsi="Arial" w:cs="Arial"/>
          <w:sz w:val="20"/>
          <w:szCs w:val="20"/>
        </w:rPr>
        <w:t xml:space="preserve">violating Architect Act, 1972 in lieu of bribe &amp; sex raising his salary of Peon – cum – Sweeper </w:t>
      </w:r>
      <w:r w:rsidR="00565E4E">
        <w:rPr>
          <w:rFonts w:ascii="Arial" w:hAnsi="Arial" w:cs="Arial"/>
          <w:sz w:val="20"/>
          <w:szCs w:val="20"/>
        </w:rPr>
        <w:tab/>
      </w:r>
      <w:r>
        <w:rPr>
          <w:rFonts w:ascii="Arial" w:hAnsi="Arial" w:cs="Arial"/>
          <w:sz w:val="20"/>
          <w:szCs w:val="20"/>
        </w:rPr>
        <w:t xml:space="preserve">equivalent to Chief Architect on 05.02.1995 while qualified Architect </w:t>
      </w:r>
      <w:proofErr w:type="spellStart"/>
      <w:r>
        <w:rPr>
          <w:rFonts w:ascii="Arial" w:hAnsi="Arial" w:cs="Arial"/>
          <w:sz w:val="20"/>
          <w:szCs w:val="20"/>
        </w:rPr>
        <w:t>Vidyasagar</w:t>
      </w:r>
      <w:proofErr w:type="spellEnd"/>
      <w:r>
        <w:rPr>
          <w:rFonts w:ascii="Arial" w:hAnsi="Arial" w:cs="Arial"/>
          <w:sz w:val="20"/>
          <w:szCs w:val="20"/>
        </w:rPr>
        <w:t xml:space="preserve"> was being </w:t>
      </w:r>
      <w:r w:rsidR="00565E4E">
        <w:rPr>
          <w:rFonts w:ascii="Arial" w:hAnsi="Arial" w:cs="Arial"/>
          <w:sz w:val="20"/>
          <w:szCs w:val="20"/>
        </w:rPr>
        <w:tab/>
      </w:r>
      <w:r>
        <w:rPr>
          <w:rFonts w:ascii="Arial" w:hAnsi="Arial" w:cs="Arial"/>
          <w:sz w:val="20"/>
          <w:szCs w:val="20"/>
        </w:rPr>
        <w:t>dismissed simultaneously by a group of criminal.</w:t>
      </w:r>
    </w:p>
    <w:p w:rsidR="00C36DE8" w:rsidRDefault="00D017CD" w:rsidP="00BB26C1">
      <w:pPr>
        <w:spacing w:after="0" w:line="480" w:lineRule="auto"/>
        <w:jc w:val="both"/>
        <w:rPr>
          <w:rFonts w:ascii="Arial" w:hAnsi="Arial" w:cs="Arial"/>
          <w:sz w:val="20"/>
          <w:szCs w:val="20"/>
        </w:rPr>
      </w:pPr>
      <w:r>
        <w:rPr>
          <w:rFonts w:ascii="Arial" w:hAnsi="Arial" w:cs="Arial"/>
          <w:sz w:val="20"/>
          <w:szCs w:val="20"/>
        </w:rPr>
        <w:tab/>
      </w:r>
      <w:r w:rsidR="00C36DE8">
        <w:rPr>
          <w:rFonts w:ascii="Arial" w:hAnsi="Arial" w:cs="Arial"/>
          <w:sz w:val="20"/>
          <w:szCs w:val="20"/>
        </w:rPr>
        <w:t>2.</w:t>
      </w:r>
      <w:r>
        <w:rPr>
          <w:rFonts w:ascii="Arial" w:hAnsi="Arial" w:cs="Arial"/>
          <w:sz w:val="20"/>
          <w:szCs w:val="20"/>
        </w:rPr>
        <w:t xml:space="preserve"> </w:t>
      </w:r>
      <w:r w:rsidR="00C36DE8">
        <w:rPr>
          <w:rFonts w:ascii="Arial" w:hAnsi="Arial" w:cs="Arial"/>
          <w:sz w:val="20"/>
          <w:szCs w:val="20"/>
        </w:rPr>
        <w:t xml:space="preserve">Qualification of Peon cum Sweeper, Women provider Dev Brat Gupta, Senior Assistant </w:t>
      </w:r>
      <w:r w:rsidR="008451E0">
        <w:rPr>
          <w:rFonts w:ascii="Arial" w:hAnsi="Arial" w:cs="Arial"/>
          <w:sz w:val="20"/>
          <w:szCs w:val="20"/>
        </w:rPr>
        <w:t xml:space="preserve"> </w:t>
      </w:r>
      <w:r>
        <w:rPr>
          <w:rFonts w:ascii="Arial" w:hAnsi="Arial" w:cs="Arial"/>
          <w:sz w:val="20"/>
          <w:szCs w:val="20"/>
        </w:rPr>
        <w:tab/>
      </w:r>
      <w:r w:rsidR="008451E0">
        <w:rPr>
          <w:rFonts w:ascii="Arial" w:hAnsi="Arial" w:cs="Arial"/>
          <w:sz w:val="20"/>
          <w:szCs w:val="20"/>
        </w:rPr>
        <w:t xml:space="preserve">Architect on salary of Chief Architect on 05.02.1995. </w:t>
      </w:r>
    </w:p>
    <w:p w:rsidR="008451E0" w:rsidRDefault="00D017CD" w:rsidP="00BB26C1">
      <w:pPr>
        <w:spacing w:after="0" w:line="480" w:lineRule="auto"/>
        <w:jc w:val="both"/>
        <w:rPr>
          <w:rFonts w:ascii="Arial" w:hAnsi="Arial" w:cs="Arial"/>
          <w:sz w:val="20"/>
          <w:szCs w:val="20"/>
        </w:rPr>
      </w:pPr>
      <w:r>
        <w:rPr>
          <w:rFonts w:ascii="Arial" w:hAnsi="Arial" w:cs="Arial"/>
          <w:sz w:val="20"/>
          <w:szCs w:val="20"/>
        </w:rPr>
        <w:tab/>
      </w:r>
      <w:r w:rsidR="008451E0">
        <w:rPr>
          <w:rFonts w:ascii="Arial" w:hAnsi="Arial" w:cs="Arial"/>
          <w:sz w:val="20"/>
          <w:szCs w:val="20"/>
        </w:rPr>
        <w:t>3.</w:t>
      </w:r>
      <w:r>
        <w:rPr>
          <w:rFonts w:ascii="Arial" w:hAnsi="Arial" w:cs="Arial"/>
          <w:sz w:val="20"/>
          <w:szCs w:val="20"/>
        </w:rPr>
        <w:t xml:space="preserve"> </w:t>
      </w:r>
      <w:r w:rsidR="008451E0">
        <w:rPr>
          <w:rFonts w:ascii="Arial" w:hAnsi="Arial" w:cs="Arial"/>
          <w:sz w:val="20"/>
          <w:szCs w:val="20"/>
        </w:rPr>
        <w:t>Name &amp; Designation of the persons who violate Architect Rules 1972 in lieu of bribe &amp; Sex.</w:t>
      </w:r>
    </w:p>
    <w:p w:rsidR="008451E0" w:rsidRDefault="00D017CD" w:rsidP="00BB26C1">
      <w:pPr>
        <w:spacing w:after="0" w:line="480" w:lineRule="auto"/>
        <w:jc w:val="both"/>
        <w:rPr>
          <w:rFonts w:ascii="Arial" w:hAnsi="Arial" w:cs="Arial"/>
          <w:sz w:val="20"/>
          <w:szCs w:val="20"/>
        </w:rPr>
      </w:pPr>
      <w:r>
        <w:rPr>
          <w:rFonts w:ascii="Arial" w:hAnsi="Arial" w:cs="Arial"/>
          <w:sz w:val="20"/>
          <w:szCs w:val="20"/>
        </w:rPr>
        <w:tab/>
      </w:r>
      <w:r w:rsidR="008451E0">
        <w:rPr>
          <w:rFonts w:ascii="Arial" w:hAnsi="Arial" w:cs="Arial"/>
          <w:sz w:val="20"/>
          <w:szCs w:val="20"/>
        </w:rPr>
        <w:t xml:space="preserve">4. Role of habitually corrupt, habitually </w:t>
      </w:r>
      <w:r>
        <w:rPr>
          <w:rFonts w:ascii="Arial" w:hAnsi="Arial" w:cs="Arial"/>
          <w:sz w:val="20"/>
          <w:szCs w:val="20"/>
        </w:rPr>
        <w:t xml:space="preserve">thief, habitually </w:t>
      </w:r>
      <w:r w:rsidR="008451E0">
        <w:rPr>
          <w:rFonts w:ascii="Arial" w:hAnsi="Arial" w:cs="Arial"/>
          <w:sz w:val="20"/>
          <w:szCs w:val="20"/>
        </w:rPr>
        <w:t xml:space="preserve">greedy womanizer </w:t>
      </w:r>
      <w:proofErr w:type="spellStart"/>
      <w:r w:rsidR="008451E0">
        <w:rPr>
          <w:rFonts w:ascii="Arial" w:hAnsi="Arial" w:cs="Arial"/>
          <w:sz w:val="20"/>
          <w:szCs w:val="20"/>
        </w:rPr>
        <w:t>Yashpal</w:t>
      </w:r>
      <w:proofErr w:type="spellEnd"/>
      <w:r w:rsidR="008451E0">
        <w:rPr>
          <w:rFonts w:ascii="Arial" w:hAnsi="Arial" w:cs="Arial"/>
          <w:sz w:val="20"/>
          <w:szCs w:val="20"/>
        </w:rPr>
        <w:t xml:space="preserve"> </w:t>
      </w:r>
      <w:proofErr w:type="spellStart"/>
      <w:r w:rsidR="008451E0">
        <w:rPr>
          <w:rFonts w:ascii="Arial" w:hAnsi="Arial" w:cs="Arial"/>
          <w:sz w:val="20"/>
          <w:szCs w:val="20"/>
        </w:rPr>
        <w:t>Handa</w:t>
      </w:r>
      <w:proofErr w:type="spellEnd"/>
      <w:r w:rsidR="008451E0">
        <w:rPr>
          <w:rFonts w:ascii="Arial" w:hAnsi="Arial" w:cs="Arial"/>
          <w:sz w:val="20"/>
          <w:szCs w:val="20"/>
        </w:rPr>
        <w:t xml:space="preserve"> by </w:t>
      </w:r>
      <w:r w:rsidR="00565E4E">
        <w:rPr>
          <w:rFonts w:ascii="Arial" w:hAnsi="Arial" w:cs="Arial"/>
          <w:sz w:val="20"/>
          <w:szCs w:val="20"/>
        </w:rPr>
        <w:tab/>
      </w:r>
      <w:r w:rsidR="008451E0">
        <w:rPr>
          <w:rFonts w:ascii="Arial" w:hAnsi="Arial" w:cs="Arial"/>
          <w:sz w:val="20"/>
          <w:szCs w:val="20"/>
        </w:rPr>
        <w:t>violating Architect</w:t>
      </w:r>
      <w:r>
        <w:rPr>
          <w:rFonts w:ascii="Arial" w:hAnsi="Arial" w:cs="Arial"/>
          <w:sz w:val="20"/>
          <w:szCs w:val="20"/>
        </w:rPr>
        <w:t xml:space="preserve"> Act,</w:t>
      </w:r>
      <w:r w:rsidR="008451E0">
        <w:rPr>
          <w:rFonts w:ascii="Arial" w:hAnsi="Arial" w:cs="Arial"/>
          <w:sz w:val="20"/>
          <w:szCs w:val="20"/>
        </w:rPr>
        <w:t xml:space="preserve"> 1972 thrice in lieu of Sex &amp; bribe.</w:t>
      </w:r>
    </w:p>
    <w:p w:rsidR="008451E0" w:rsidRDefault="00565E4E" w:rsidP="00BB26C1">
      <w:pPr>
        <w:spacing w:after="0" w:line="480" w:lineRule="auto"/>
        <w:jc w:val="both"/>
        <w:rPr>
          <w:rFonts w:ascii="Arial" w:hAnsi="Arial" w:cs="Arial"/>
          <w:sz w:val="20"/>
          <w:szCs w:val="20"/>
        </w:rPr>
      </w:pPr>
      <w:r>
        <w:rPr>
          <w:rFonts w:ascii="Arial" w:hAnsi="Arial" w:cs="Arial"/>
          <w:sz w:val="20"/>
          <w:szCs w:val="20"/>
        </w:rPr>
        <w:tab/>
      </w:r>
      <w:r w:rsidR="008451E0">
        <w:rPr>
          <w:rFonts w:ascii="Arial" w:hAnsi="Arial" w:cs="Arial"/>
          <w:sz w:val="20"/>
          <w:szCs w:val="20"/>
        </w:rPr>
        <w:t>5.</w:t>
      </w:r>
      <w:r>
        <w:rPr>
          <w:rFonts w:ascii="Arial" w:hAnsi="Arial" w:cs="Arial"/>
          <w:sz w:val="20"/>
          <w:szCs w:val="20"/>
        </w:rPr>
        <w:t xml:space="preserve"> </w:t>
      </w:r>
      <w:r w:rsidR="008451E0">
        <w:rPr>
          <w:rFonts w:ascii="Arial" w:hAnsi="Arial" w:cs="Arial"/>
          <w:sz w:val="20"/>
          <w:szCs w:val="20"/>
        </w:rPr>
        <w:t xml:space="preserve">Role of extremely beautiful evergreen prostitute </w:t>
      </w:r>
      <w:proofErr w:type="spellStart"/>
      <w:r w:rsidR="00D017CD">
        <w:rPr>
          <w:rFonts w:ascii="Arial" w:hAnsi="Arial" w:cs="Arial"/>
          <w:sz w:val="20"/>
          <w:szCs w:val="20"/>
        </w:rPr>
        <w:t>S</w:t>
      </w:r>
      <w:r w:rsidR="008451E0">
        <w:rPr>
          <w:rFonts w:ascii="Arial" w:hAnsi="Arial" w:cs="Arial"/>
          <w:sz w:val="20"/>
          <w:szCs w:val="20"/>
        </w:rPr>
        <w:t>ureshtha</w:t>
      </w:r>
      <w:proofErr w:type="spellEnd"/>
      <w:r w:rsidR="008451E0">
        <w:rPr>
          <w:rFonts w:ascii="Arial" w:hAnsi="Arial" w:cs="Arial"/>
          <w:sz w:val="20"/>
          <w:szCs w:val="20"/>
        </w:rPr>
        <w:t xml:space="preserve"> </w:t>
      </w:r>
      <w:proofErr w:type="spellStart"/>
      <w:r w:rsidR="008451E0">
        <w:rPr>
          <w:rFonts w:ascii="Arial" w:hAnsi="Arial" w:cs="Arial"/>
          <w:sz w:val="20"/>
          <w:szCs w:val="20"/>
        </w:rPr>
        <w:t>Mahajan</w:t>
      </w:r>
      <w:proofErr w:type="spellEnd"/>
      <w:r w:rsidR="008451E0">
        <w:rPr>
          <w:rFonts w:ascii="Arial" w:hAnsi="Arial" w:cs="Arial"/>
          <w:sz w:val="20"/>
          <w:szCs w:val="20"/>
        </w:rPr>
        <w:t xml:space="preserve"> W/o criminal Dev Brat </w:t>
      </w:r>
      <w:r>
        <w:rPr>
          <w:rFonts w:ascii="Arial" w:hAnsi="Arial" w:cs="Arial"/>
          <w:sz w:val="20"/>
          <w:szCs w:val="20"/>
        </w:rPr>
        <w:tab/>
      </w:r>
      <w:r w:rsidR="008451E0">
        <w:rPr>
          <w:rFonts w:ascii="Arial" w:hAnsi="Arial" w:cs="Arial"/>
          <w:sz w:val="20"/>
          <w:szCs w:val="20"/>
        </w:rPr>
        <w:t>Gupta to make hi</w:t>
      </w:r>
      <w:r w:rsidR="00D017CD">
        <w:rPr>
          <w:rFonts w:ascii="Arial" w:hAnsi="Arial" w:cs="Arial"/>
          <w:sz w:val="20"/>
          <w:szCs w:val="20"/>
        </w:rPr>
        <w:t>m</w:t>
      </w:r>
      <w:r w:rsidR="008451E0">
        <w:rPr>
          <w:rFonts w:ascii="Arial" w:hAnsi="Arial" w:cs="Arial"/>
          <w:sz w:val="20"/>
          <w:szCs w:val="20"/>
        </w:rPr>
        <w:t xml:space="preserve"> draw salary of Chief Architect.</w:t>
      </w:r>
    </w:p>
    <w:p w:rsidR="008451E0" w:rsidRDefault="00565E4E" w:rsidP="00BB26C1">
      <w:pPr>
        <w:spacing w:after="0" w:line="480" w:lineRule="auto"/>
        <w:jc w:val="both"/>
        <w:rPr>
          <w:rFonts w:ascii="Arial" w:hAnsi="Arial" w:cs="Arial"/>
          <w:sz w:val="20"/>
          <w:szCs w:val="20"/>
        </w:rPr>
      </w:pPr>
      <w:r>
        <w:rPr>
          <w:rFonts w:ascii="Arial" w:hAnsi="Arial" w:cs="Arial"/>
          <w:sz w:val="20"/>
          <w:szCs w:val="20"/>
        </w:rPr>
        <w:tab/>
      </w:r>
      <w:r w:rsidR="008451E0">
        <w:rPr>
          <w:rFonts w:ascii="Arial" w:hAnsi="Arial" w:cs="Arial"/>
          <w:sz w:val="20"/>
          <w:szCs w:val="20"/>
        </w:rPr>
        <w:t>6.</w:t>
      </w:r>
      <w:r>
        <w:rPr>
          <w:rFonts w:ascii="Arial" w:hAnsi="Arial" w:cs="Arial"/>
          <w:sz w:val="20"/>
          <w:szCs w:val="20"/>
        </w:rPr>
        <w:t xml:space="preserve"> </w:t>
      </w:r>
      <w:r w:rsidR="008451E0">
        <w:rPr>
          <w:rFonts w:ascii="Arial" w:hAnsi="Arial" w:cs="Arial"/>
          <w:sz w:val="20"/>
          <w:szCs w:val="20"/>
        </w:rPr>
        <w:t xml:space="preserve">Role of call girls and </w:t>
      </w:r>
      <w:proofErr w:type="spellStart"/>
      <w:r w:rsidR="008451E0">
        <w:rPr>
          <w:rFonts w:ascii="Arial" w:hAnsi="Arial" w:cs="Arial"/>
          <w:sz w:val="20"/>
          <w:szCs w:val="20"/>
        </w:rPr>
        <w:t>Sada</w:t>
      </w:r>
      <w:r w:rsidR="00D017CD">
        <w:rPr>
          <w:rFonts w:ascii="Arial" w:hAnsi="Arial" w:cs="Arial"/>
          <w:sz w:val="20"/>
          <w:szCs w:val="20"/>
        </w:rPr>
        <w:t>b</w:t>
      </w:r>
      <w:r w:rsidR="008451E0">
        <w:rPr>
          <w:rFonts w:ascii="Arial" w:hAnsi="Arial" w:cs="Arial"/>
          <w:sz w:val="20"/>
          <w:szCs w:val="20"/>
        </w:rPr>
        <w:t>ahar</w:t>
      </w:r>
      <w:proofErr w:type="spellEnd"/>
      <w:r w:rsidR="008451E0">
        <w:rPr>
          <w:rFonts w:ascii="Arial" w:hAnsi="Arial" w:cs="Arial"/>
          <w:sz w:val="20"/>
          <w:szCs w:val="20"/>
        </w:rPr>
        <w:t xml:space="preserve"> prostitute daughters of Dev Brat Gupta to make him </w:t>
      </w:r>
      <w:r>
        <w:rPr>
          <w:rFonts w:ascii="Arial" w:hAnsi="Arial" w:cs="Arial"/>
          <w:sz w:val="20"/>
          <w:szCs w:val="20"/>
        </w:rPr>
        <w:tab/>
      </w:r>
      <w:proofErr w:type="gramStart"/>
      <w:r w:rsidR="008451E0">
        <w:rPr>
          <w:rFonts w:ascii="Arial" w:hAnsi="Arial" w:cs="Arial"/>
          <w:sz w:val="20"/>
          <w:szCs w:val="20"/>
        </w:rPr>
        <w:t>equivalent  to</w:t>
      </w:r>
      <w:proofErr w:type="gramEnd"/>
      <w:r w:rsidR="008451E0">
        <w:rPr>
          <w:rFonts w:ascii="Arial" w:hAnsi="Arial" w:cs="Arial"/>
          <w:sz w:val="20"/>
          <w:szCs w:val="20"/>
        </w:rPr>
        <w:t xml:space="preserve"> Chief Architect salary.</w:t>
      </w:r>
    </w:p>
    <w:p w:rsidR="00144ECF" w:rsidRDefault="00565E4E" w:rsidP="00BB26C1">
      <w:pPr>
        <w:spacing w:after="0" w:line="480" w:lineRule="auto"/>
        <w:jc w:val="both"/>
        <w:rPr>
          <w:rFonts w:ascii="Arial" w:hAnsi="Arial" w:cs="Arial"/>
          <w:sz w:val="20"/>
          <w:szCs w:val="20"/>
        </w:rPr>
      </w:pPr>
      <w:r>
        <w:rPr>
          <w:rFonts w:ascii="Arial" w:hAnsi="Arial" w:cs="Arial"/>
          <w:sz w:val="20"/>
          <w:szCs w:val="20"/>
        </w:rPr>
        <w:tab/>
      </w:r>
      <w:r w:rsidR="008451E0">
        <w:rPr>
          <w:rFonts w:ascii="Arial" w:hAnsi="Arial" w:cs="Arial"/>
          <w:sz w:val="20"/>
          <w:szCs w:val="20"/>
        </w:rPr>
        <w:t>7.</w:t>
      </w:r>
      <w:r>
        <w:rPr>
          <w:rFonts w:ascii="Arial" w:hAnsi="Arial" w:cs="Arial"/>
          <w:sz w:val="20"/>
          <w:szCs w:val="20"/>
        </w:rPr>
        <w:t xml:space="preserve"> </w:t>
      </w:r>
      <w:r w:rsidR="008451E0">
        <w:rPr>
          <w:rFonts w:ascii="Arial" w:hAnsi="Arial" w:cs="Arial"/>
          <w:sz w:val="20"/>
          <w:szCs w:val="20"/>
        </w:rPr>
        <w:t xml:space="preserve">In criminal revision No.CRR/404 of 2016 Advocate </w:t>
      </w:r>
      <w:proofErr w:type="spellStart"/>
      <w:r w:rsidR="008451E0">
        <w:rPr>
          <w:rFonts w:ascii="Arial" w:hAnsi="Arial" w:cs="Arial"/>
          <w:sz w:val="20"/>
          <w:szCs w:val="20"/>
        </w:rPr>
        <w:t>Gurbhajan</w:t>
      </w:r>
      <w:proofErr w:type="spellEnd"/>
      <w:r w:rsidR="008451E0">
        <w:rPr>
          <w:rFonts w:ascii="Arial" w:hAnsi="Arial" w:cs="Arial"/>
          <w:sz w:val="20"/>
          <w:szCs w:val="20"/>
        </w:rPr>
        <w:t xml:space="preserve"> Singh Nagar has </w:t>
      </w:r>
      <w:r>
        <w:rPr>
          <w:rFonts w:ascii="Arial" w:hAnsi="Arial" w:cs="Arial"/>
          <w:sz w:val="20"/>
          <w:szCs w:val="20"/>
        </w:rPr>
        <w:tab/>
      </w:r>
      <w:r w:rsidR="008451E0">
        <w:rPr>
          <w:rFonts w:ascii="Arial" w:hAnsi="Arial" w:cs="Arial"/>
          <w:sz w:val="20"/>
          <w:szCs w:val="20"/>
        </w:rPr>
        <w:t>represented the following accused. Culprit/criminals name (</w:t>
      </w:r>
      <w:proofErr w:type="spellStart"/>
      <w:r w:rsidR="008451E0">
        <w:rPr>
          <w:rFonts w:ascii="Arial" w:hAnsi="Arial" w:cs="Arial"/>
          <w:sz w:val="20"/>
          <w:szCs w:val="20"/>
        </w:rPr>
        <w:t>i</w:t>
      </w:r>
      <w:proofErr w:type="spellEnd"/>
      <w:r w:rsidR="008451E0">
        <w:rPr>
          <w:rFonts w:ascii="Arial" w:hAnsi="Arial" w:cs="Arial"/>
          <w:sz w:val="20"/>
          <w:szCs w:val="20"/>
        </w:rPr>
        <w:t xml:space="preserve">) </w:t>
      </w:r>
      <w:proofErr w:type="spellStart"/>
      <w:r w:rsidR="008451E0">
        <w:rPr>
          <w:rFonts w:ascii="Arial" w:hAnsi="Arial" w:cs="Arial"/>
          <w:sz w:val="20"/>
          <w:szCs w:val="20"/>
        </w:rPr>
        <w:t>Baldev</w:t>
      </w:r>
      <w:proofErr w:type="spellEnd"/>
      <w:r w:rsidR="008451E0">
        <w:rPr>
          <w:rFonts w:ascii="Arial" w:hAnsi="Arial" w:cs="Arial"/>
          <w:sz w:val="20"/>
          <w:szCs w:val="20"/>
        </w:rPr>
        <w:t xml:space="preserve"> Singh </w:t>
      </w:r>
      <w:proofErr w:type="spellStart"/>
      <w:r w:rsidR="008451E0">
        <w:rPr>
          <w:rFonts w:ascii="Arial" w:hAnsi="Arial" w:cs="Arial"/>
          <w:sz w:val="20"/>
          <w:szCs w:val="20"/>
        </w:rPr>
        <w:t>Dhillon</w:t>
      </w:r>
      <w:proofErr w:type="spellEnd"/>
      <w:r w:rsidR="008451E0">
        <w:rPr>
          <w:rFonts w:ascii="Arial" w:hAnsi="Arial" w:cs="Arial"/>
          <w:sz w:val="20"/>
          <w:szCs w:val="20"/>
        </w:rPr>
        <w:t xml:space="preserve"> (ii) </w:t>
      </w:r>
      <w:r>
        <w:rPr>
          <w:rFonts w:ascii="Arial" w:hAnsi="Arial" w:cs="Arial"/>
          <w:sz w:val="20"/>
          <w:szCs w:val="20"/>
        </w:rPr>
        <w:tab/>
      </w:r>
      <w:proofErr w:type="spellStart"/>
      <w:r>
        <w:rPr>
          <w:rFonts w:ascii="Arial" w:hAnsi="Arial" w:cs="Arial"/>
          <w:sz w:val="20"/>
          <w:szCs w:val="20"/>
        </w:rPr>
        <w:t>Randhir</w:t>
      </w:r>
      <w:proofErr w:type="spellEnd"/>
      <w:r>
        <w:rPr>
          <w:rFonts w:ascii="Arial" w:hAnsi="Arial" w:cs="Arial"/>
          <w:sz w:val="20"/>
          <w:szCs w:val="20"/>
        </w:rPr>
        <w:t xml:space="preserve"> Singh</w:t>
      </w:r>
      <w:r w:rsidR="008451E0">
        <w:rPr>
          <w:rFonts w:ascii="Arial" w:hAnsi="Arial" w:cs="Arial"/>
          <w:sz w:val="20"/>
          <w:szCs w:val="20"/>
        </w:rPr>
        <w:t xml:space="preserve"> (iii) Dev Brat Gupta (iv) </w:t>
      </w:r>
      <w:proofErr w:type="spellStart"/>
      <w:r w:rsidR="008451E0">
        <w:rPr>
          <w:rFonts w:ascii="Arial" w:hAnsi="Arial" w:cs="Arial"/>
          <w:sz w:val="20"/>
          <w:szCs w:val="20"/>
        </w:rPr>
        <w:t>Sant</w:t>
      </w:r>
      <w:r>
        <w:rPr>
          <w:rFonts w:ascii="Arial" w:hAnsi="Arial" w:cs="Arial"/>
          <w:sz w:val="20"/>
          <w:szCs w:val="20"/>
        </w:rPr>
        <w:t>o</w:t>
      </w:r>
      <w:r w:rsidR="008451E0">
        <w:rPr>
          <w:rFonts w:ascii="Arial" w:hAnsi="Arial" w:cs="Arial"/>
          <w:sz w:val="20"/>
          <w:szCs w:val="20"/>
        </w:rPr>
        <w:t>sh</w:t>
      </w:r>
      <w:proofErr w:type="spellEnd"/>
      <w:r w:rsidR="008451E0">
        <w:rPr>
          <w:rFonts w:ascii="Arial" w:hAnsi="Arial" w:cs="Arial"/>
          <w:sz w:val="20"/>
          <w:szCs w:val="20"/>
        </w:rPr>
        <w:t xml:space="preserve"> </w:t>
      </w:r>
      <w:proofErr w:type="spellStart"/>
      <w:r w:rsidR="008451E0">
        <w:rPr>
          <w:rFonts w:ascii="Arial" w:hAnsi="Arial" w:cs="Arial"/>
          <w:sz w:val="20"/>
          <w:szCs w:val="20"/>
        </w:rPr>
        <w:t>Lata</w:t>
      </w:r>
      <w:proofErr w:type="spellEnd"/>
      <w:r w:rsidR="008451E0">
        <w:rPr>
          <w:rFonts w:ascii="Arial" w:hAnsi="Arial" w:cs="Arial"/>
          <w:sz w:val="20"/>
          <w:szCs w:val="20"/>
        </w:rPr>
        <w:t xml:space="preserve"> </w:t>
      </w:r>
      <w:proofErr w:type="spellStart"/>
      <w:r w:rsidR="00144ECF">
        <w:rPr>
          <w:rFonts w:ascii="Arial" w:hAnsi="Arial" w:cs="Arial"/>
          <w:sz w:val="20"/>
          <w:szCs w:val="20"/>
        </w:rPr>
        <w:t>Kashyar</w:t>
      </w:r>
      <w:proofErr w:type="spellEnd"/>
      <w:r w:rsidR="00144ECF">
        <w:rPr>
          <w:rFonts w:ascii="Arial" w:hAnsi="Arial" w:cs="Arial"/>
          <w:sz w:val="20"/>
          <w:szCs w:val="20"/>
        </w:rPr>
        <w:t xml:space="preserve"> (v) </w:t>
      </w:r>
      <w:proofErr w:type="spellStart"/>
      <w:r w:rsidR="00144ECF">
        <w:rPr>
          <w:rFonts w:ascii="Arial" w:hAnsi="Arial" w:cs="Arial"/>
          <w:sz w:val="20"/>
          <w:szCs w:val="20"/>
        </w:rPr>
        <w:t>Kanta</w:t>
      </w:r>
      <w:proofErr w:type="spellEnd"/>
      <w:r w:rsidR="00144ECF">
        <w:rPr>
          <w:rFonts w:ascii="Arial" w:hAnsi="Arial" w:cs="Arial"/>
          <w:sz w:val="20"/>
          <w:szCs w:val="20"/>
        </w:rPr>
        <w:t xml:space="preserve"> </w:t>
      </w:r>
      <w:proofErr w:type="spellStart"/>
      <w:r w:rsidR="00144ECF">
        <w:rPr>
          <w:rFonts w:ascii="Arial" w:hAnsi="Arial" w:cs="Arial"/>
          <w:sz w:val="20"/>
          <w:szCs w:val="20"/>
        </w:rPr>
        <w:t>Handa</w:t>
      </w:r>
      <w:proofErr w:type="spellEnd"/>
      <w:r w:rsidR="00144ECF">
        <w:rPr>
          <w:rFonts w:ascii="Arial" w:hAnsi="Arial" w:cs="Arial"/>
          <w:sz w:val="20"/>
          <w:szCs w:val="20"/>
        </w:rPr>
        <w:t xml:space="preserve"> (vi) </w:t>
      </w:r>
      <w:r>
        <w:rPr>
          <w:rFonts w:ascii="Arial" w:hAnsi="Arial" w:cs="Arial"/>
          <w:sz w:val="20"/>
          <w:szCs w:val="20"/>
        </w:rPr>
        <w:tab/>
      </w:r>
      <w:proofErr w:type="spellStart"/>
      <w:r w:rsidR="00144ECF">
        <w:rPr>
          <w:rFonts w:ascii="Arial" w:hAnsi="Arial" w:cs="Arial"/>
          <w:sz w:val="20"/>
          <w:szCs w:val="20"/>
        </w:rPr>
        <w:t>Jasbir</w:t>
      </w:r>
      <w:proofErr w:type="spellEnd"/>
      <w:r w:rsidR="00144ECF">
        <w:rPr>
          <w:rFonts w:ascii="Arial" w:hAnsi="Arial" w:cs="Arial"/>
          <w:sz w:val="20"/>
          <w:szCs w:val="20"/>
        </w:rPr>
        <w:t xml:space="preserve"> </w:t>
      </w:r>
      <w:proofErr w:type="spellStart"/>
      <w:r w:rsidR="00144ECF">
        <w:rPr>
          <w:rFonts w:ascii="Arial" w:hAnsi="Arial" w:cs="Arial"/>
          <w:sz w:val="20"/>
          <w:szCs w:val="20"/>
        </w:rPr>
        <w:t>Kaur</w:t>
      </w:r>
      <w:proofErr w:type="spellEnd"/>
      <w:r w:rsidR="00144ECF">
        <w:rPr>
          <w:rFonts w:ascii="Arial" w:hAnsi="Arial" w:cs="Arial"/>
          <w:sz w:val="20"/>
          <w:szCs w:val="20"/>
        </w:rPr>
        <w:t xml:space="preserve"> (vii) </w:t>
      </w:r>
      <w:proofErr w:type="spellStart"/>
      <w:r w:rsidR="00144ECF">
        <w:rPr>
          <w:rFonts w:ascii="Arial" w:hAnsi="Arial" w:cs="Arial"/>
          <w:sz w:val="20"/>
          <w:szCs w:val="20"/>
        </w:rPr>
        <w:t>Aasha</w:t>
      </w:r>
      <w:proofErr w:type="spellEnd"/>
      <w:r w:rsidR="00144ECF">
        <w:rPr>
          <w:rFonts w:ascii="Arial" w:hAnsi="Arial" w:cs="Arial"/>
          <w:sz w:val="20"/>
          <w:szCs w:val="20"/>
        </w:rPr>
        <w:t xml:space="preserve"> </w:t>
      </w:r>
      <w:r>
        <w:rPr>
          <w:rFonts w:ascii="Arial" w:hAnsi="Arial" w:cs="Arial"/>
          <w:sz w:val="20"/>
          <w:szCs w:val="20"/>
        </w:rPr>
        <w:tab/>
      </w:r>
      <w:r w:rsidR="00144ECF">
        <w:rPr>
          <w:rFonts w:ascii="Arial" w:hAnsi="Arial" w:cs="Arial"/>
          <w:sz w:val="20"/>
          <w:szCs w:val="20"/>
        </w:rPr>
        <w:t xml:space="preserve">Sharma (viii) </w:t>
      </w:r>
      <w:proofErr w:type="spellStart"/>
      <w:r w:rsidR="00144ECF">
        <w:rPr>
          <w:rFonts w:ascii="Arial" w:hAnsi="Arial" w:cs="Arial"/>
          <w:sz w:val="20"/>
          <w:szCs w:val="20"/>
        </w:rPr>
        <w:t>P</w:t>
      </w:r>
      <w:r>
        <w:rPr>
          <w:rFonts w:ascii="Arial" w:hAnsi="Arial" w:cs="Arial"/>
          <w:sz w:val="20"/>
          <w:szCs w:val="20"/>
        </w:rPr>
        <w:t>ra</w:t>
      </w:r>
      <w:r w:rsidR="00144ECF">
        <w:rPr>
          <w:rFonts w:ascii="Arial" w:hAnsi="Arial" w:cs="Arial"/>
          <w:sz w:val="20"/>
          <w:szCs w:val="20"/>
        </w:rPr>
        <w:t>deep</w:t>
      </w:r>
      <w:proofErr w:type="spellEnd"/>
      <w:r w:rsidR="00144ECF">
        <w:rPr>
          <w:rFonts w:ascii="Arial" w:hAnsi="Arial" w:cs="Arial"/>
          <w:sz w:val="20"/>
          <w:szCs w:val="20"/>
        </w:rPr>
        <w:t xml:space="preserve"> Kumar </w:t>
      </w:r>
      <w:proofErr w:type="spellStart"/>
      <w:r w:rsidR="00144ECF">
        <w:rPr>
          <w:rFonts w:ascii="Arial" w:hAnsi="Arial" w:cs="Arial"/>
          <w:sz w:val="20"/>
          <w:szCs w:val="20"/>
        </w:rPr>
        <w:t>Khanna</w:t>
      </w:r>
      <w:proofErr w:type="spellEnd"/>
      <w:r>
        <w:rPr>
          <w:rFonts w:ascii="Arial" w:hAnsi="Arial" w:cs="Arial"/>
          <w:sz w:val="20"/>
          <w:szCs w:val="20"/>
        </w:rPr>
        <w:t>.</w:t>
      </w:r>
    </w:p>
    <w:p w:rsidR="001D7FA4" w:rsidRDefault="001D7FA4" w:rsidP="001D7FA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…page…3</w:t>
      </w:r>
    </w:p>
    <w:p w:rsidR="00EC6D66" w:rsidRDefault="001D7FA4" w:rsidP="001D7FA4">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EC6D66">
        <w:rPr>
          <w:rFonts w:ascii="Arial" w:hAnsi="Arial" w:cs="Arial"/>
          <w:sz w:val="20"/>
          <w:szCs w:val="20"/>
        </w:rPr>
        <w:t xml:space="preserve">                     </w:t>
      </w:r>
    </w:p>
    <w:p w:rsidR="00EC6D66" w:rsidRDefault="00EC6D66" w:rsidP="00BB26C1">
      <w:pPr>
        <w:spacing w:after="0" w:line="480" w:lineRule="auto"/>
        <w:jc w:val="both"/>
        <w:rPr>
          <w:rFonts w:ascii="Arial" w:hAnsi="Arial" w:cs="Arial"/>
          <w:sz w:val="20"/>
          <w:szCs w:val="20"/>
        </w:rPr>
      </w:pPr>
    </w:p>
    <w:p w:rsidR="00EC6D66" w:rsidRDefault="00EC6D66" w:rsidP="00EC6D66">
      <w:pPr>
        <w:spacing w:after="0" w:line="600" w:lineRule="auto"/>
        <w:jc w:val="both"/>
        <w:rPr>
          <w:rFonts w:ascii="Arial" w:hAnsi="Arial" w:cs="Arial"/>
          <w:b/>
          <w:u w:val="single"/>
        </w:rPr>
      </w:pPr>
      <w:r>
        <w:rPr>
          <w:rFonts w:ascii="Arial" w:hAnsi="Arial" w:cs="Arial"/>
          <w:b/>
          <w:u w:val="single"/>
        </w:rPr>
        <w:t>APPEAL CASE NOs.2198</w:t>
      </w:r>
      <w:r w:rsidRPr="00895D8D">
        <w:rPr>
          <w:rFonts w:ascii="Arial" w:hAnsi="Arial" w:cs="Arial"/>
          <w:b/>
          <w:u w:val="single"/>
        </w:rPr>
        <w:t xml:space="preserve"> </w:t>
      </w:r>
      <w:r>
        <w:rPr>
          <w:rFonts w:ascii="Arial" w:hAnsi="Arial" w:cs="Arial"/>
          <w:b/>
          <w:u w:val="single"/>
        </w:rPr>
        <w:t xml:space="preserve">and 2199 of </w:t>
      </w:r>
      <w:r w:rsidRPr="00895D8D">
        <w:rPr>
          <w:rFonts w:ascii="Arial" w:hAnsi="Arial" w:cs="Arial"/>
          <w:b/>
          <w:u w:val="single"/>
        </w:rPr>
        <w:t xml:space="preserve">2017 </w:t>
      </w:r>
    </w:p>
    <w:p w:rsidR="00EC6D66" w:rsidRDefault="00EC6D66" w:rsidP="00BB26C1">
      <w:pPr>
        <w:spacing w:after="0" w:line="480" w:lineRule="auto"/>
        <w:jc w:val="both"/>
        <w:rPr>
          <w:rFonts w:ascii="Arial" w:hAnsi="Arial" w:cs="Arial"/>
          <w:sz w:val="20"/>
          <w:szCs w:val="20"/>
        </w:rPr>
      </w:pPr>
    </w:p>
    <w:p w:rsidR="008451E0" w:rsidRDefault="00144ECF" w:rsidP="00BB26C1">
      <w:pPr>
        <w:spacing w:after="0" w:line="480" w:lineRule="auto"/>
        <w:jc w:val="both"/>
        <w:rPr>
          <w:rFonts w:ascii="Arial" w:hAnsi="Arial" w:cs="Arial"/>
          <w:sz w:val="20"/>
          <w:szCs w:val="20"/>
        </w:rPr>
      </w:pPr>
      <w:r>
        <w:rPr>
          <w:rFonts w:ascii="Arial" w:hAnsi="Arial" w:cs="Arial"/>
          <w:sz w:val="20"/>
          <w:szCs w:val="20"/>
        </w:rPr>
        <w:tab/>
        <w:t>Please</w:t>
      </w:r>
      <w:r w:rsidR="008451E0">
        <w:rPr>
          <w:rFonts w:ascii="Arial" w:hAnsi="Arial" w:cs="Arial"/>
          <w:sz w:val="20"/>
          <w:szCs w:val="20"/>
        </w:rPr>
        <w:tab/>
      </w:r>
      <w:r>
        <w:rPr>
          <w:rFonts w:ascii="Arial" w:hAnsi="Arial" w:cs="Arial"/>
          <w:sz w:val="20"/>
          <w:szCs w:val="20"/>
        </w:rPr>
        <w:t xml:space="preserve">intimate the G.B.S. Nagar is being paid from PAU </w:t>
      </w:r>
      <w:proofErr w:type="gramStart"/>
      <w:r>
        <w:rPr>
          <w:rFonts w:ascii="Arial" w:hAnsi="Arial" w:cs="Arial"/>
          <w:sz w:val="20"/>
          <w:szCs w:val="20"/>
        </w:rPr>
        <w:t>exchequer  &amp;</w:t>
      </w:r>
      <w:proofErr w:type="gramEnd"/>
      <w:r>
        <w:rPr>
          <w:rFonts w:ascii="Arial" w:hAnsi="Arial" w:cs="Arial"/>
          <w:sz w:val="20"/>
          <w:szCs w:val="20"/>
        </w:rPr>
        <w:t xml:space="preserve"> from culprits pockets </w:t>
      </w:r>
      <w:r w:rsidR="00565E4E">
        <w:rPr>
          <w:rFonts w:ascii="Arial" w:hAnsi="Arial" w:cs="Arial"/>
          <w:sz w:val="20"/>
          <w:szCs w:val="20"/>
        </w:rPr>
        <w:tab/>
      </w:r>
      <w:r>
        <w:rPr>
          <w:rFonts w:ascii="Arial" w:hAnsi="Arial" w:cs="Arial"/>
          <w:sz w:val="20"/>
          <w:szCs w:val="20"/>
        </w:rPr>
        <w:t>&amp; provide related documents in triplicate duly certified.</w:t>
      </w:r>
      <w:r w:rsidR="00565E4E">
        <w:rPr>
          <w:rFonts w:ascii="Arial" w:hAnsi="Arial" w:cs="Arial"/>
          <w:sz w:val="20"/>
          <w:szCs w:val="20"/>
        </w:rPr>
        <w:t>”</w:t>
      </w:r>
    </w:p>
    <w:p w:rsidR="00565E4E" w:rsidRDefault="00565E4E" w:rsidP="00BB26C1">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565E4E">
        <w:rPr>
          <w:rFonts w:ascii="Arial" w:hAnsi="Arial" w:cs="Arial"/>
          <w:b/>
          <w:sz w:val="20"/>
          <w:szCs w:val="20"/>
        </w:rPr>
        <w:t>Appeal Case No. 2199 of 2017</w:t>
      </w:r>
    </w:p>
    <w:p w:rsidR="00672F40" w:rsidRDefault="00565E4E" w:rsidP="00BB26C1">
      <w:pPr>
        <w:spacing w:after="0" w:line="480" w:lineRule="auto"/>
        <w:jc w:val="both"/>
        <w:rPr>
          <w:rFonts w:ascii="Arial" w:hAnsi="Arial" w:cs="Arial"/>
          <w:sz w:val="20"/>
          <w:szCs w:val="20"/>
        </w:rPr>
      </w:pPr>
      <w:r>
        <w:rPr>
          <w:rFonts w:ascii="Arial" w:hAnsi="Arial" w:cs="Arial"/>
          <w:b/>
          <w:sz w:val="20"/>
          <w:szCs w:val="20"/>
        </w:rPr>
        <w:tab/>
      </w:r>
      <w:r w:rsidR="006961FF">
        <w:rPr>
          <w:rFonts w:ascii="Arial" w:hAnsi="Arial" w:cs="Arial"/>
          <w:b/>
          <w:sz w:val="20"/>
          <w:szCs w:val="20"/>
        </w:rPr>
        <w:t>“</w:t>
      </w:r>
      <w:r w:rsidR="00672F40">
        <w:rPr>
          <w:rFonts w:ascii="Arial" w:hAnsi="Arial" w:cs="Arial"/>
          <w:sz w:val="20"/>
          <w:szCs w:val="20"/>
        </w:rPr>
        <w:t xml:space="preserve">1. Certified photocopy of procedure, criteria of </w:t>
      </w:r>
      <w:proofErr w:type="spellStart"/>
      <w:r w:rsidR="00672F40">
        <w:rPr>
          <w:rFonts w:ascii="Arial" w:hAnsi="Arial" w:cs="Arial"/>
          <w:sz w:val="20"/>
          <w:szCs w:val="20"/>
        </w:rPr>
        <w:t>adhoc</w:t>
      </w:r>
      <w:proofErr w:type="spellEnd"/>
      <w:r w:rsidR="00672F40">
        <w:rPr>
          <w:rFonts w:ascii="Arial" w:hAnsi="Arial" w:cs="Arial"/>
          <w:sz w:val="20"/>
          <w:szCs w:val="20"/>
        </w:rPr>
        <w:t xml:space="preserve"> appointment of uneducated, quack </w:t>
      </w:r>
      <w:r w:rsidR="009214DC">
        <w:rPr>
          <w:rFonts w:ascii="Arial" w:hAnsi="Arial" w:cs="Arial"/>
          <w:sz w:val="20"/>
          <w:szCs w:val="20"/>
        </w:rPr>
        <w:tab/>
      </w:r>
      <w:r w:rsidR="00672F40">
        <w:rPr>
          <w:rFonts w:ascii="Arial" w:hAnsi="Arial" w:cs="Arial"/>
          <w:sz w:val="20"/>
          <w:szCs w:val="20"/>
        </w:rPr>
        <w:t xml:space="preserve">unqualified </w:t>
      </w:r>
      <w:proofErr w:type="spellStart"/>
      <w:r w:rsidR="00672F40">
        <w:rPr>
          <w:rFonts w:ascii="Arial" w:hAnsi="Arial" w:cs="Arial"/>
          <w:sz w:val="20"/>
          <w:szCs w:val="20"/>
        </w:rPr>
        <w:t>Hari</w:t>
      </w:r>
      <w:proofErr w:type="spellEnd"/>
      <w:r w:rsidR="00672F40">
        <w:rPr>
          <w:rFonts w:ascii="Arial" w:hAnsi="Arial" w:cs="Arial"/>
          <w:sz w:val="20"/>
          <w:szCs w:val="20"/>
        </w:rPr>
        <w:t xml:space="preserve"> </w:t>
      </w:r>
      <w:proofErr w:type="spellStart"/>
      <w:r w:rsidR="00672F40">
        <w:rPr>
          <w:rFonts w:ascii="Arial" w:hAnsi="Arial" w:cs="Arial"/>
          <w:sz w:val="20"/>
          <w:szCs w:val="20"/>
        </w:rPr>
        <w:t>Krishan</w:t>
      </w:r>
      <w:proofErr w:type="spellEnd"/>
      <w:r w:rsidR="00672F40">
        <w:rPr>
          <w:rFonts w:ascii="Arial" w:hAnsi="Arial" w:cs="Arial"/>
          <w:sz w:val="20"/>
          <w:szCs w:val="20"/>
        </w:rPr>
        <w:t xml:space="preserve"> Sharma, as Architectural Assistant vide memo </w:t>
      </w:r>
      <w:proofErr w:type="gramStart"/>
      <w:r w:rsidR="00672F40">
        <w:rPr>
          <w:rFonts w:ascii="Arial" w:hAnsi="Arial" w:cs="Arial"/>
          <w:sz w:val="20"/>
          <w:szCs w:val="20"/>
        </w:rPr>
        <w:t>No</w:t>
      </w:r>
      <w:proofErr w:type="gramEnd"/>
      <w:r w:rsidR="00672F40">
        <w:rPr>
          <w:rFonts w:ascii="Arial" w:hAnsi="Arial" w:cs="Arial"/>
          <w:sz w:val="20"/>
          <w:szCs w:val="20"/>
        </w:rPr>
        <w:t xml:space="preserve">. </w:t>
      </w:r>
      <w:r w:rsidR="009214DC">
        <w:rPr>
          <w:rFonts w:ascii="Arial" w:hAnsi="Arial" w:cs="Arial"/>
          <w:sz w:val="20"/>
          <w:szCs w:val="20"/>
        </w:rPr>
        <w:tab/>
      </w:r>
      <w:proofErr w:type="spellStart"/>
      <w:r w:rsidR="00672F40">
        <w:rPr>
          <w:rFonts w:ascii="Arial" w:hAnsi="Arial" w:cs="Arial"/>
          <w:sz w:val="20"/>
          <w:szCs w:val="20"/>
        </w:rPr>
        <w:t>Admn</w:t>
      </w:r>
      <w:proofErr w:type="spellEnd"/>
      <w:r w:rsidR="00672F40">
        <w:rPr>
          <w:rFonts w:ascii="Arial" w:hAnsi="Arial" w:cs="Arial"/>
          <w:sz w:val="20"/>
          <w:szCs w:val="20"/>
        </w:rPr>
        <w:t xml:space="preserve">./IV/AV/78/3869-71 dated 06.03.1976 and again on 06.09.1978 and again vide </w:t>
      </w:r>
      <w:r w:rsidR="009214DC">
        <w:rPr>
          <w:rFonts w:ascii="Arial" w:hAnsi="Arial" w:cs="Arial"/>
          <w:sz w:val="20"/>
          <w:szCs w:val="20"/>
        </w:rPr>
        <w:tab/>
      </w:r>
      <w:proofErr w:type="spellStart"/>
      <w:r w:rsidR="00672F40">
        <w:rPr>
          <w:rFonts w:ascii="Arial" w:hAnsi="Arial" w:cs="Arial"/>
          <w:sz w:val="20"/>
          <w:szCs w:val="20"/>
        </w:rPr>
        <w:t>Admn</w:t>
      </w:r>
      <w:proofErr w:type="spellEnd"/>
      <w:r w:rsidR="00672F40">
        <w:rPr>
          <w:rFonts w:ascii="Arial" w:hAnsi="Arial" w:cs="Arial"/>
          <w:sz w:val="20"/>
          <w:szCs w:val="20"/>
        </w:rPr>
        <w:t xml:space="preserve">./IV/AO/79/4366-67 dated 05.03.1979 and again on 06.09.1979 and again on </w:t>
      </w:r>
      <w:r w:rsidR="009214DC">
        <w:rPr>
          <w:rFonts w:ascii="Arial" w:hAnsi="Arial" w:cs="Arial"/>
          <w:sz w:val="20"/>
          <w:szCs w:val="20"/>
        </w:rPr>
        <w:tab/>
      </w:r>
      <w:r w:rsidR="00672F40">
        <w:rPr>
          <w:rFonts w:ascii="Arial" w:hAnsi="Arial" w:cs="Arial"/>
          <w:sz w:val="20"/>
          <w:szCs w:val="20"/>
        </w:rPr>
        <w:t>06.03.1980.</w:t>
      </w:r>
    </w:p>
    <w:p w:rsidR="009214DC" w:rsidRDefault="00672F40" w:rsidP="00BB26C1">
      <w:pPr>
        <w:spacing w:after="0" w:line="480" w:lineRule="auto"/>
        <w:jc w:val="both"/>
        <w:rPr>
          <w:rFonts w:ascii="Arial" w:hAnsi="Arial" w:cs="Arial"/>
          <w:sz w:val="20"/>
          <w:szCs w:val="20"/>
        </w:rPr>
      </w:pPr>
      <w:r>
        <w:rPr>
          <w:rFonts w:ascii="Arial" w:hAnsi="Arial" w:cs="Arial"/>
          <w:sz w:val="20"/>
          <w:szCs w:val="20"/>
        </w:rPr>
        <w:tab/>
        <w:t xml:space="preserve">2. PAU qualification prescribed by PAU for appointment as Architectural Assistant as per </w:t>
      </w:r>
      <w:r w:rsidR="009214DC">
        <w:rPr>
          <w:rFonts w:ascii="Arial" w:hAnsi="Arial" w:cs="Arial"/>
          <w:sz w:val="20"/>
          <w:szCs w:val="20"/>
        </w:rPr>
        <w:tab/>
      </w:r>
      <w:r>
        <w:rPr>
          <w:rFonts w:ascii="Arial" w:hAnsi="Arial" w:cs="Arial"/>
          <w:sz w:val="20"/>
          <w:szCs w:val="20"/>
        </w:rPr>
        <w:t>Architect Act, 1972</w:t>
      </w:r>
      <w:r w:rsidR="009214DC">
        <w:rPr>
          <w:rFonts w:ascii="Arial" w:hAnsi="Arial" w:cs="Arial"/>
          <w:sz w:val="20"/>
          <w:szCs w:val="20"/>
        </w:rPr>
        <w:t>.</w:t>
      </w:r>
    </w:p>
    <w:p w:rsidR="009214DC" w:rsidRDefault="009214DC" w:rsidP="00BB26C1">
      <w:pPr>
        <w:spacing w:after="0" w:line="480" w:lineRule="auto"/>
        <w:jc w:val="both"/>
        <w:rPr>
          <w:rFonts w:ascii="Arial" w:hAnsi="Arial" w:cs="Arial"/>
          <w:sz w:val="20"/>
          <w:szCs w:val="20"/>
        </w:rPr>
      </w:pPr>
      <w:r>
        <w:rPr>
          <w:rFonts w:ascii="Arial" w:hAnsi="Arial" w:cs="Arial"/>
          <w:sz w:val="20"/>
          <w:szCs w:val="20"/>
        </w:rPr>
        <w:tab/>
        <w:t xml:space="preserve">3. Name and qualifications </w:t>
      </w:r>
      <w:proofErr w:type="gramStart"/>
      <w:r>
        <w:rPr>
          <w:rFonts w:ascii="Arial" w:hAnsi="Arial" w:cs="Arial"/>
          <w:sz w:val="20"/>
          <w:szCs w:val="20"/>
        </w:rPr>
        <w:t>who</w:t>
      </w:r>
      <w:proofErr w:type="gramEnd"/>
      <w:r>
        <w:rPr>
          <w:rFonts w:ascii="Arial" w:hAnsi="Arial" w:cs="Arial"/>
          <w:sz w:val="20"/>
          <w:szCs w:val="20"/>
        </w:rPr>
        <w:t xml:space="preserve"> fulfill the essential qualifications of Architectural </w:t>
      </w:r>
      <w:proofErr w:type="spellStart"/>
      <w:r>
        <w:rPr>
          <w:rFonts w:ascii="Arial" w:hAnsi="Arial" w:cs="Arial"/>
          <w:sz w:val="20"/>
          <w:szCs w:val="20"/>
        </w:rPr>
        <w:t>Asistant</w:t>
      </w:r>
      <w:proofErr w:type="spellEnd"/>
      <w:r>
        <w:rPr>
          <w:rFonts w:ascii="Arial" w:hAnsi="Arial" w:cs="Arial"/>
          <w:sz w:val="20"/>
          <w:szCs w:val="20"/>
        </w:rPr>
        <w:t xml:space="preserve"> in </w:t>
      </w:r>
      <w:r>
        <w:rPr>
          <w:rFonts w:ascii="Arial" w:hAnsi="Arial" w:cs="Arial"/>
          <w:sz w:val="20"/>
          <w:szCs w:val="20"/>
        </w:rPr>
        <w:tab/>
        <w:t>senior Architect office on 06.03.1978.</w:t>
      </w:r>
    </w:p>
    <w:p w:rsidR="009214DC" w:rsidRDefault="009214DC" w:rsidP="00BB26C1">
      <w:pPr>
        <w:spacing w:after="0" w:line="480" w:lineRule="auto"/>
        <w:jc w:val="both"/>
        <w:rPr>
          <w:rFonts w:ascii="Arial" w:hAnsi="Arial" w:cs="Arial"/>
          <w:sz w:val="20"/>
          <w:szCs w:val="20"/>
        </w:rPr>
      </w:pPr>
      <w:r>
        <w:rPr>
          <w:rFonts w:ascii="Arial" w:hAnsi="Arial" w:cs="Arial"/>
          <w:sz w:val="20"/>
          <w:szCs w:val="20"/>
        </w:rPr>
        <w:tab/>
        <w:t xml:space="preserve">4.  Qualifications of quack, unqualified, uneducated </w:t>
      </w:r>
      <w:proofErr w:type="spellStart"/>
      <w:r>
        <w:rPr>
          <w:rFonts w:ascii="Arial" w:hAnsi="Arial" w:cs="Arial"/>
          <w:sz w:val="20"/>
          <w:szCs w:val="20"/>
        </w:rPr>
        <w:t>Hari</w:t>
      </w:r>
      <w:proofErr w:type="spellEnd"/>
      <w:r>
        <w:rPr>
          <w:rFonts w:ascii="Arial" w:hAnsi="Arial" w:cs="Arial"/>
          <w:sz w:val="20"/>
          <w:szCs w:val="20"/>
        </w:rPr>
        <w:t xml:space="preserve"> </w:t>
      </w:r>
      <w:proofErr w:type="spellStart"/>
      <w:r>
        <w:rPr>
          <w:rFonts w:ascii="Arial" w:hAnsi="Arial" w:cs="Arial"/>
          <w:sz w:val="20"/>
          <w:szCs w:val="20"/>
        </w:rPr>
        <w:t>Krishan</w:t>
      </w:r>
      <w:proofErr w:type="spellEnd"/>
      <w:r>
        <w:rPr>
          <w:rFonts w:ascii="Arial" w:hAnsi="Arial" w:cs="Arial"/>
          <w:sz w:val="20"/>
          <w:szCs w:val="20"/>
        </w:rPr>
        <w:t xml:space="preserve"> Sharma on 06.03.1978.</w:t>
      </w:r>
    </w:p>
    <w:p w:rsidR="009214DC" w:rsidRDefault="009214DC" w:rsidP="00BB26C1">
      <w:pPr>
        <w:spacing w:after="0" w:line="480" w:lineRule="auto"/>
        <w:jc w:val="both"/>
        <w:rPr>
          <w:rFonts w:ascii="Arial" w:hAnsi="Arial" w:cs="Arial"/>
          <w:sz w:val="20"/>
          <w:szCs w:val="20"/>
        </w:rPr>
      </w:pPr>
      <w:r>
        <w:rPr>
          <w:rFonts w:ascii="Arial" w:hAnsi="Arial" w:cs="Arial"/>
          <w:sz w:val="20"/>
          <w:szCs w:val="20"/>
        </w:rPr>
        <w:tab/>
        <w:t>5. Number of vacant Architectural Assistant posts to be filled on 06.03.1978 and 20.09.1977.</w:t>
      </w:r>
    </w:p>
    <w:p w:rsidR="009214DC" w:rsidRDefault="009214DC" w:rsidP="00BB26C1">
      <w:pPr>
        <w:spacing w:after="0" w:line="480" w:lineRule="auto"/>
        <w:jc w:val="both"/>
        <w:rPr>
          <w:rFonts w:ascii="Arial" w:hAnsi="Arial" w:cs="Arial"/>
          <w:sz w:val="20"/>
          <w:szCs w:val="20"/>
        </w:rPr>
      </w:pPr>
      <w:r>
        <w:rPr>
          <w:rFonts w:ascii="Arial" w:hAnsi="Arial" w:cs="Arial"/>
          <w:sz w:val="20"/>
          <w:szCs w:val="20"/>
        </w:rPr>
        <w:tab/>
        <w:t xml:space="preserve">6. Names, qualification of persons fulfilling essential qualifications for appointment as </w:t>
      </w:r>
      <w:r>
        <w:rPr>
          <w:rFonts w:ascii="Arial" w:hAnsi="Arial" w:cs="Arial"/>
          <w:sz w:val="20"/>
          <w:szCs w:val="20"/>
        </w:rPr>
        <w:tab/>
        <w:t>Architectural Assistant on 06.03.1978 and 20.09.1977.</w:t>
      </w:r>
      <w:r>
        <w:rPr>
          <w:rFonts w:ascii="Arial" w:hAnsi="Arial" w:cs="Arial"/>
          <w:sz w:val="20"/>
          <w:szCs w:val="20"/>
        </w:rPr>
        <w:tab/>
      </w:r>
    </w:p>
    <w:p w:rsidR="009214DC" w:rsidRDefault="009214DC" w:rsidP="00BB26C1">
      <w:pPr>
        <w:spacing w:after="0" w:line="480" w:lineRule="auto"/>
        <w:jc w:val="both"/>
        <w:rPr>
          <w:rFonts w:ascii="Arial" w:hAnsi="Arial" w:cs="Arial"/>
          <w:sz w:val="20"/>
          <w:szCs w:val="20"/>
        </w:rPr>
      </w:pPr>
      <w:r>
        <w:rPr>
          <w:rFonts w:ascii="Arial" w:hAnsi="Arial" w:cs="Arial"/>
          <w:sz w:val="20"/>
          <w:szCs w:val="20"/>
        </w:rPr>
        <w:tab/>
        <w:t xml:space="preserve">7.  Role of extremely beautiful prostitute </w:t>
      </w:r>
      <w:proofErr w:type="spellStart"/>
      <w:r>
        <w:rPr>
          <w:rFonts w:ascii="Arial" w:hAnsi="Arial" w:cs="Arial"/>
          <w:sz w:val="20"/>
          <w:szCs w:val="20"/>
        </w:rPr>
        <w:t>Aasha</w:t>
      </w:r>
      <w:proofErr w:type="spellEnd"/>
      <w:r>
        <w:rPr>
          <w:rFonts w:ascii="Arial" w:hAnsi="Arial" w:cs="Arial"/>
          <w:sz w:val="20"/>
          <w:szCs w:val="20"/>
        </w:rPr>
        <w:t xml:space="preserve"> Sharma wife of quack </w:t>
      </w:r>
      <w:proofErr w:type="spellStart"/>
      <w:r>
        <w:rPr>
          <w:rFonts w:ascii="Arial" w:hAnsi="Arial" w:cs="Arial"/>
          <w:sz w:val="20"/>
          <w:szCs w:val="20"/>
        </w:rPr>
        <w:t>Hari</w:t>
      </w:r>
      <w:proofErr w:type="spellEnd"/>
      <w:r>
        <w:rPr>
          <w:rFonts w:ascii="Arial" w:hAnsi="Arial" w:cs="Arial"/>
          <w:sz w:val="20"/>
          <w:szCs w:val="20"/>
        </w:rPr>
        <w:t xml:space="preserve"> </w:t>
      </w:r>
      <w:proofErr w:type="spellStart"/>
      <w:r>
        <w:rPr>
          <w:rFonts w:ascii="Arial" w:hAnsi="Arial" w:cs="Arial"/>
          <w:sz w:val="20"/>
          <w:szCs w:val="20"/>
        </w:rPr>
        <w:t>Krishan</w:t>
      </w:r>
      <w:proofErr w:type="spellEnd"/>
      <w:r>
        <w:rPr>
          <w:rFonts w:ascii="Arial" w:hAnsi="Arial" w:cs="Arial"/>
          <w:sz w:val="20"/>
          <w:szCs w:val="20"/>
        </w:rPr>
        <w:t xml:space="preserve"> Sharma </w:t>
      </w:r>
      <w:r>
        <w:rPr>
          <w:rFonts w:ascii="Arial" w:hAnsi="Arial" w:cs="Arial"/>
          <w:sz w:val="20"/>
          <w:szCs w:val="20"/>
        </w:rPr>
        <w:tab/>
        <w:t xml:space="preserve">for four times </w:t>
      </w:r>
      <w:proofErr w:type="spellStart"/>
      <w:r>
        <w:rPr>
          <w:rFonts w:ascii="Arial" w:hAnsi="Arial" w:cs="Arial"/>
          <w:sz w:val="20"/>
          <w:szCs w:val="20"/>
        </w:rPr>
        <w:t>adhoc</w:t>
      </w:r>
      <w:proofErr w:type="spellEnd"/>
      <w:r>
        <w:rPr>
          <w:rFonts w:ascii="Arial" w:hAnsi="Arial" w:cs="Arial"/>
          <w:sz w:val="20"/>
          <w:szCs w:val="20"/>
        </w:rPr>
        <w:t xml:space="preserve"> appointment and regular appointment as Architectural Assistant on </w:t>
      </w:r>
      <w:r>
        <w:rPr>
          <w:rFonts w:ascii="Arial" w:hAnsi="Arial" w:cs="Arial"/>
          <w:sz w:val="20"/>
          <w:szCs w:val="20"/>
        </w:rPr>
        <w:tab/>
        <w:t xml:space="preserve">24.05.1980 vide </w:t>
      </w:r>
      <w:proofErr w:type="spellStart"/>
      <w:r>
        <w:rPr>
          <w:rFonts w:ascii="Arial" w:hAnsi="Arial" w:cs="Arial"/>
          <w:sz w:val="20"/>
          <w:szCs w:val="20"/>
        </w:rPr>
        <w:t>Admn</w:t>
      </w:r>
      <w:proofErr w:type="spellEnd"/>
      <w:r>
        <w:rPr>
          <w:rFonts w:ascii="Arial" w:hAnsi="Arial" w:cs="Arial"/>
          <w:sz w:val="20"/>
          <w:szCs w:val="20"/>
        </w:rPr>
        <w:t>. VII. AO/80/10982-84.</w:t>
      </w:r>
    </w:p>
    <w:p w:rsidR="009214DC" w:rsidRDefault="009214DC" w:rsidP="00BB26C1">
      <w:pPr>
        <w:spacing w:after="0" w:line="480" w:lineRule="auto"/>
        <w:jc w:val="both"/>
        <w:rPr>
          <w:rFonts w:ascii="Arial" w:hAnsi="Arial" w:cs="Arial"/>
          <w:sz w:val="20"/>
          <w:szCs w:val="20"/>
        </w:rPr>
      </w:pPr>
      <w:r>
        <w:rPr>
          <w:rFonts w:ascii="Arial" w:hAnsi="Arial" w:cs="Arial"/>
          <w:sz w:val="20"/>
          <w:szCs w:val="20"/>
        </w:rPr>
        <w:tab/>
        <w:t xml:space="preserve">8.  Qualifications prescribed by PAU as per Architect Act, 1972 from Tracer Draftsman to </w:t>
      </w:r>
      <w:r>
        <w:rPr>
          <w:rFonts w:ascii="Arial" w:hAnsi="Arial" w:cs="Arial"/>
          <w:sz w:val="20"/>
          <w:szCs w:val="20"/>
        </w:rPr>
        <w:tab/>
        <w:t>Senior Architect of all the Architectural posts.</w:t>
      </w:r>
    </w:p>
    <w:p w:rsidR="009214DC" w:rsidRDefault="009214DC" w:rsidP="00BB26C1">
      <w:pPr>
        <w:spacing w:after="0" w:line="480" w:lineRule="auto"/>
        <w:jc w:val="both"/>
        <w:rPr>
          <w:rFonts w:ascii="Arial" w:hAnsi="Arial" w:cs="Arial"/>
          <w:b/>
          <w:sz w:val="20"/>
          <w:szCs w:val="20"/>
        </w:rPr>
      </w:pPr>
      <w:r>
        <w:rPr>
          <w:rFonts w:ascii="Arial" w:hAnsi="Arial" w:cs="Arial"/>
          <w:sz w:val="20"/>
          <w:szCs w:val="20"/>
        </w:rPr>
        <w:tab/>
      </w:r>
      <w:proofErr w:type="gramStart"/>
      <w:r>
        <w:rPr>
          <w:rFonts w:ascii="Arial" w:hAnsi="Arial" w:cs="Arial"/>
          <w:sz w:val="20"/>
          <w:szCs w:val="20"/>
        </w:rPr>
        <w:t>9.  Which</w:t>
      </w:r>
      <w:proofErr w:type="gramEnd"/>
      <w:r>
        <w:rPr>
          <w:rFonts w:ascii="Arial" w:hAnsi="Arial" w:cs="Arial"/>
          <w:sz w:val="20"/>
          <w:szCs w:val="20"/>
        </w:rPr>
        <w:t xml:space="preserve"> qualifications quack </w:t>
      </w:r>
      <w:proofErr w:type="spellStart"/>
      <w:r>
        <w:rPr>
          <w:rFonts w:ascii="Arial" w:hAnsi="Arial" w:cs="Arial"/>
          <w:sz w:val="20"/>
          <w:szCs w:val="20"/>
        </w:rPr>
        <w:t>Hari</w:t>
      </w:r>
      <w:proofErr w:type="spellEnd"/>
      <w:r>
        <w:rPr>
          <w:rFonts w:ascii="Arial" w:hAnsi="Arial" w:cs="Arial"/>
          <w:sz w:val="20"/>
          <w:szCs w:val="20"/>
        </w:rPr>
        <w:t xml:space="preserve"> </w:t>
      </w:r>
      <w:proofErr w:type="spellStart"/>
      <w:r>
        <w:rPr>
          <w:rFonts w:ascii="Arial" w:hAnsi="Arial" w:cs="Arial"/>
          <w:sz w:val="20"/>
          <w:szCs w:val="20"/>
        </w:rPr>
        <w:t>Krishan</w:t>
      </w:r>
      <w:proofErr w:type="spellEnd"/>
      <w:r>
        <w:rPr>
          <w:rFonts w:ascii="Arial" w:hAnsi="Arial" w:cs="Arial"/>
          <w:sz w:val="20"/>
          <w:szCs w:val="20"/>
        </w:rPr>
        <w:t xml:space="preserve"> Sharma fulfils along with documents.</w:t>
      </w:r>
      <w:r w:rsidR="006961FF">
        <w:rPr>
          <w:rFonts w:ascii="Arial" w:hAnsi="Arial" w:cs="Arial"/>
          <w:sz w:val="20"/>
          <w:szCs w:val="20"/>
        </w:rPr>
        <w:t>”</w:t>
      </w:r>
      <w:r w:rsidR="00565E4E">
        <w:rPr>
          <w:rFonts w:ascii="Arial" w:hAnsi="Arial" w:cs="Arial"/>
          <w:b/>
          <w:sz w:val="20"/>
          <w:szCs w:val="20"/>
        </w:rPr>
        <w:tab/>
      </w:r>
    </w:p>
    <w:p w:rsidR="009214DC" w:rsidRDefault="009214DC" w:rsidP="00BB26C1">
      <w:pPr>
        <w:spacing w:after="0" w:line="480" w:lineRule="auto"/>
        <w:jc w:val="both"/>
        <w:rPr>
          <w:rFonts w:ascii="Arial" w:hAnsi="Arial" w:cs="Arial"/>
          <w:b/>
          <w:sz w:val="20"/>
          <w:szCs w:val="20"/>
        </w:rPr>
      </w:pPr>
    </w:p>
    <w:p w:rsidR="00EC6D66" w:rsidRDefault="001D7FA4" w:rsidP="00BB26C1">
      <w:pPr>
        <w:spacing w:after="0" w:line="48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Outrightly</w:t>
      </w:r>
      <w:proofErr w:type="spellEnd"/>
      <w:r>
        <w:rPr>
          <w:rFonts w:ascii="Arial" w:hAnsi="Arial" w:cs="Arial"/>
          <w:sz w:val="20"/>
          <w:szCs w:val="20"/>
        </w:rPr>
        <w:t xml:space="preserve"> his appeals constitute non </w:t>
      </w:r>
      <w:proofErr w:type="spellStart"/>
      <w:r>
        <w:rPr>
          <w:rFonts w:ascii="Arial" w:hAnsi="Arial" w:cs="Arial"/>
          <w:sz w:val="20"/>
          <w:szCs w:val="20"/>
        </w:rPr>
        <w:t>sensical</w:t>
      </w:r>
      <w:proofErr w:type="spellEnd"/>
      <w:r>
        <w:rPr>
          <w:rFonts w:ascii="Arial" w:hAnsi="Arial" w:cs="Arial"/>
          <w:sz w:val="20"/>
          <w:szCs w:val="20"/>
        </w:rPr>
        <w:t xml:space="preserve"> </w:t>
      </w:r>
      <w:r w:rsidR="009214DC">
        <w:rPr>
          <w:rFonts w:ascii="Arial" w:hAnsi="Arial" w:cs="Arial"/>
          <w:sz w:val="20"/>
          <w:szCs w:val="20"/>
        </w:rPr>
        <w:t xml:space="preserve">balderdash of an insane and disgruntled </w:t>
      </w:r>
    </w:p>
    <w:p w:rsidR="00EC6D66" w:rsidRDefault="00EC6D66" w:rsidP="00BB26C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Contd..page…4</w:t>
      </w:r>
      <w:proofErr w:type="gramEnd"/>
    </w:p>
    <w:p w:rsidR="00EC6D66" w:rsidRDefault="00EC6D66" w:rsidP="00BB26C1">
      <w:pPr>
        <w:spacing w:after="0" w:line="480" w:lineRule="auto"/>
        <w:jc w:val="both"/>
        <w:rPr>
          <w:rFonts w:ascii="Arial" w:hAnsi="Arial" w:cs="Arial"/>
          <w:sz w:val="20"/>
          <w:szCs w:val="20"/>
        </w:rPr>
      </w:pPr>
    </w:p>
    <w:p w:rsidR="00EC6D66" w:rsidRDefault="00EC6D66" w:rsidP="00BB26C1">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w:t>
      </w:r>
    </w:p>
    <w:p w:rsidR="00EC6D66" w:rsidRPr="001D7FA4" w:rsidRDefault="00EC6D66" w:rsidP="00BB26C1">
      <w:pPr>
        <w:spacing w:after="0" w:line="480" w:lineRule="auto"/>
        <w:jc w:val="both"/>
        <w:rPr>
          <w:rFonts w:ascii="Arial" w:hAnsi="Arial" w:cs="Arial"/>
          <w:sz w:val="10"/>
          <w:szCs w:val="20"/>
        </w:rPr>
      </w:pPr>
    </w:p>
    <w:p w:rsidR="00EC6D66" w:rsidRDefault="00EC6D66" w:rsidP="00EC6D66">
      <w:pPr>
        <w:spacing w:after="0" w:line="600" w:lineRule="auto"/>
        <w:jc w:val="both"/>
        <w:rPr>
          <w:rFonts w:ascii="Arial" w:hAnsi="Arial" w:cs="Arial"/>
          <w:b/>
          <w:u w:val="single"/>
        </w:rPr>
      </w:pPr>
      <w:r>
        <w:rPr>
          <w:rFonts w:ascii="Arial" w:hAnsi="Arial" w:cs="Arial"/>
          <w:b/>
          <w:u w:val="single"/>
        </w:rPr>
        <w:t>APPEAL CASE NOs.2198</w:t>
      </w:r>
      <w:r w:rsidRPr="00895D8D">
        <w:rPr>
          <w:rFonts w:ascii="Arial" w:hAnsi="Arial" w:cs="Arial"/>
          <w:b/>
          <w:u w:val="single"/>
        </w:rPr>
        <w:t xml:space="preserve"> </w:t>
      </w:r>
      <w:r>
        <w:rPr>
          <w:rFonts w:ascii="Arial" w:hAnsi="Arial" w:cs="Arial"/>
          <w:b/>
          <w:u w:val="single"/>
        </w:rPr>
        <w:t xml:space="preserve">and 2199 of </w:t>
      </w:r>
      <w:r w:rsidRPr="00895D8D">
        <w:rPr>
          <w:rFonts w:ascii="Arial" w:hAnsi="Arial" w:cs="Arial"/>
          <w:b/>
          <w:u w:val="single"/>
        </w:rPr>
        <w:t xml:space="preserve">2017 </w:t>
      </w:r>
    </w:p>
    <w:p w:rsidR="00565E4E" w:rsidRPr="009214DC" w:rsidRDefault="001D7FA4" w:rsidP="00BB26C1">
      <w:pPr>
        <w:spacing w:after="0" w:line="480" w:lineRule="auto"/>
        <w:jc w:val="both"/>
        <w:rPr>
          <w:rFonts w:ascii="Arial" w:hAnsi="Arial" w:cs="Arial"/>
          <w:sz w:val="20"/>
          <w:szCs w:val="20"/>
        </w:rPr>
      </w:pPr>
      <w:proofErr w:type="gramStart"/>
      <w:r>
        <w:rPr>
          <w:rFonts w:ascii="Arial" w:hAnsi="Arial" w:cs="Arial"/>
          <w:sz w:val="20"/>
          <w:szCs w:val="20"/>
        </w:rPr>
        <w:t>employee</w:t>
      </w:r>
      <w:proofErr w:type="gramEnd"/>
      <w:r>
        <w:rPr>
          <w:rFonts w:ascii="Arial" w:hAnsi="Arial" w:cs="Arial"/>
          <w:sz w:val="20"/>
          <w:szCs w:val="20"/>
        </w:rPr>
        <w:t>.</w:t>
      </w:r>
    </w:p>
    <w:p w:rsidR="00DC0A4C" w:rsidRDefault="00DD02A4" w:rsidP="00EC6D6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w:t>
      </w:r>
      <w:r w:rsidR="00BB26C1">
        <w:rPr>
          <w:rFonts w:ascii="Arial" w:hAnsi="Arial" w:cs="Arial"/>
          <w:sz w:val="20"/>
          <w:szCs w:val="20"/>
        </w:rPr>
        <w:t xml:space="preserve">has </w:t>
      </w:r>
      <w:r>
        <w:rPr>
          <w:rFonts w:ascii="Arial" w:hAnsi="Arial" w:cs="Arial"/>
          <w:sz w:val="20"/>
          <w:szCs w:val="20"/>
        </w:rPr>
        <w:t xml:space="preserve">gone through the various communications sent by the appellant to the Commission written in his hand which is nothing but </w:t>
      </w:r>
      <w:r w:rsidR="00AE0291">
        <w:rPr>
          <w:rFonts w:ascii="Arial" w:hAnsi="Arial" w:cs="Arial"/>
          <w:sz w:val="20"/>
          <w:szCs w:val="20"/>
        </w:rPr>
        <w:t>vituperations against all the persons whosoever figure in any context of his communications.  It is very hard to make head &amp; tail of his submissions which are full of filth and invective</w:t>
      </w:r>
      <w:r w:rsidR="001D7FA4">
        <w:rPr>
          <w:rFonts w:ascii="Arial" w:hAnsi="Arial" w:cs="Arial"/>
          <w:sz w:val="20"/>
          <w:szCs w:val="20"/>
        </w:rPr>
        <w:t>s</w:t>
      </w:r>
      <w:r w:rsidR="00AE0291">
        <w:rPr>
          <w:rFonts w:ascii="Arial" w:hAnsi="Arial" w:cs="Arial"/>
          <w:sz w:val="20"/>
          <w:szCs w:val="20"/>
        </w:rPr>
        <w:t>.  These surely have connotations which invite cognizance of a criminal offence.  We have been told that the appellant who had retired in 1999 is very old</w:t>
      </w:r>
      <w:r w:rsidR="001D7FA4">
        <w:rPr>
          <w:rFonts w:ascii="Arial" w:hAnsi="Arial" w:cs="Arial"/>
          <w:sz w:val="20"/>
          <w:szCs w:val="20"/>
        </w:rPr>
        <w:t xml:space="preserve"> and</w:t>
      </w:r>
      <w:r w:rsidR="00AE0291">
        <w:rPr>
          <w:rFonts w:ascii="Arial" w:hAnsi="Arial" w:cs="Arial"/>
          <w:sz w:val="20"/>
          <w:szCs w:val="20"/>
        </w:rPr>
        <w:t xml:space="preserve"> seemingly has gone senile and has lost his discretion and sanity. We refrain from taking any tangible action on his criminal conduct.  However, we find that his communications which have been taken as appeals or complaints are inane, idiotic and absurd which deserve to be straightaway filed.  The Deputy Registrar is advised not to entertain any of his communications in future and should be filed straightaway in the Commission on administrative or adjudication side.</w:t>
      </w:r>
    </w:p>
    <w:p w:rsidR="007C0BFD" w:rsidRPr="007C0BFD" w:rsidRDefault="007C0BFD" w:rsidP="00EC6D6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7C0BFD">
        <w:rPr>
          <w:rFonts w:ascii="Arial" w:hAnsi="Arial" w:cs="Arial"/>
          <w:b/>
          <w:sz w:val="20"/>
          <w:szCs w:val="20"/>
        </w:rPr>
        <w:t>Disposed.</w:t>
      </w:r>
      <w:proofErr w:type="gramEnd"/>
    </w:p>
    <w:p w:rsidR="006F5D72" w:rsidRPr="00895D8D" w:rsidRDefault="006F5D72" w:rsidP="00AE4E11">
      <w:pPr>
        <w:spacing w:after="0" w:line="600" w:lineRule="auto"/>
        <w:jc w:val="both"/>
        <w:rPr>
          <w:rFonts w:ascii="Arial" w:hAnsi="Arial" w:cs="Arial"/>
        </w:rPr>
      </w:pPr>
    </w:p>
    <w:p w:rsidR="00870D44" w:rsidRPr="00DD5C26" w:rsidRDefault="00DD5C26" w:rsidP="00870D44">
      <w:pPr>
        <w:spacing w:after="0" w:line="480" w:lineRule="auto"/>
        <w:jc w:val="both"/>
        <w:rPr>
          <w:rFonts w:ascii="Arial" w:hAnsi="Arial" w:cs="Arial"/>
          <w:b/>
          <w:sz w:val="20"/>
          <w:szCs w:val="20"/>
        </w:rPr>
      </w:pPr>
      <w:r>
        <w:rPr>
          <w:rFonts w:ascii="Arial" w:hAnsi="Arial" w:cs="Arial"/>
          <w:b/>
          <w:sz w:val="16"/>
        </w:rPr>
        <w:tab/>
      </w:r>
      <w:r>
        <w:rPr>
          <w:rFonts w:ascii="Arial" w:hAnsi="Arial" w:cs="Arial"/>
          <w:b/>
          <w:sz w:val="16"/>
        </w:rPr>
        <w:tab/>
        <w:t xml:space="preserve">        </w:t>
      </w:r>
      <w:r w:rsidRPr="00A14053">
        <w:rPr>
          <w:rFonts w:ascii="Arial" w:hAnsi="Arial" w:cs="Arial"/>
          <w:sz w:val="16"/>
        </w:rPr>
        <w:t xml:space="preserve"> </w:t>
      </w:r>
      <w:r w:rsidR="00A14053" w:rsidRPr="00A14053">
        <w:rPr>
          <w:rFonts w:ascii="Arial" w:hAnsi="Arial" w:cs="Arial"/>
          <w:b/>
          <w:sz w:val="16"/>
        </w:rPr>
        <w:t>-</w:t>
      </w:r>
      <w:r w:rsidRPr="00DD5C26">
        <w:rPr>
          <w:rFonts w:ascii="Arial" w:hAnsi="Arial" w:cs="Arial"/>
          <w:b/>
          <w:sz w:val="20"/>
          <w:szCs w:val="20"/>
        </w:rPr>
        <w:t>On leave</w:t>
      </w:r>
      <w:r w:rsidR="00A14053">
        <w:rPr>
          <w:rFonts w:ascii="Arial" w:hAnsi="Arial" w:cs="Arial"/>
          <w:b/>
          <w:sz w:val="20"/>
          <w:szCs w:val="20"/>
        </w:rPr>
        <w:t>-</w:t>
      </w:r>
      <w:r w:rsidR="003A3446">
        <w:rPr>
          <w:rFonts w:ascii="Arial" w:hAnsi="Arial" w:cs="Arial"/>
          <w:b/>
          <w:sz w:val="20"/>
          <w:szCs w:val="20"/>
        </w:rPr>
        <w:tab/>
      </w:r>
      <w:r w:rsidR="003A3446">
        <w:rPr>
          <w:rFonts w:ascii="Arial" w:hAnsi="Arial" w:cs="Arial"/>
          <w:b/>
          <w:sz w:val="20"/>
          <w:szCs w:val="20"/>
        </w:rPr>
        <w:tab/>
      </w:r>
      <w:r w:rsidR="003A3446">
        <w:rPr>
          <w:rFonts w:ascii="Arial" w:hAnsi="Arial" w:cs="Arial"/>
          <w:b/>
          <w:sz w:val="20"/>
          <w:szCs w:val="20"/>
        </w:rPr>
        <w:tab/>
      </w:r>
      <w:r w:rsidR="003A3446">
        <w:rPr>
          <w:rFonts w:ascii="Arial" w:hAnsi="Arial" w:cs="Arial"/>
          <w:b/>
          <w:sz w:val="20"/>
          <w:szCs w:val="20"/>
        </w:rPr>
        <w:tab/>
      </w:r>
      <w:proofErr w:type="spellStart"/>
      <w:r w:rsidR="003A3446">
        <w:rPr>
          <w:rFonts w:ascii="Arial" w:hAnsi="Arial" w:cs="Arial"/>
          <w:b/>
          <w:sz w:val="20"/>
          <w:szCs w:val="20"/>
        </w:rPr>
        <w:t>Sd</w:t>
      </w:r>
      <w:proofErr w:type="spellEnd"/>
      <w:r w:rsidR="003A3446">
        <w:rPr>
          <w:rFonts w:ascii="Arial" w:hAnsi="Arial" w:cs="Arial"/>
          <w:b/>
          <w:sz w:val="20"/>
          <w:szCs w:val="20"/>
        </w:rPr>
        <w:t>/-</w:t>
      </w:r>
      <w:r w:rsidR="003A3446">
        <w:rPr>
          <w:rFonts w:ascii="Arial" w:hAnsi="Arial" w:cs="Arial"/>
          <w:b/>
          <w:sz w:val="20"/>
          <w:szCs w:val="20"/>
        </w:rPr>
        <w:tab/>
      </w:r>
      <w:r w:rsidR="003A3446">
        <w:rPr>
          <w:rFonts w:ascii="Arial" w:hAnsi="Arial" w:cs="Arial"/>
          <w:b/>
          <w:sz w:val="20"/>
          <w:szCs w:val="20"/>
        </w:rPr>
        <w:tab/>
      </w:r>
      <w:r w:rsidR="003A3446">
        <w:rPr>
          <w:rFonts w:ascii="Arial" w:hAnsi="Arial" w:cs="Arial"/>
          <w:b/>
          <w:sz w:val="20"/>
          <w:szCs w:val="20"/>
        </w:rPr>
        <w:tab/>
        <w:t xml:space="preserve">         </w:t>
      </w:r>
      <w:proofErr w:type="spellStart"/>
      <w:r w:rsidR="003A3446">
        <w:rPr>
          <w:rFonts w:ascii="Arial" w:hAnsi="Arial" w:cs="Arial"/>
          <w:b/>
          <w:sz w:val="20"/>
          <w:szCs w:val="20"/>
        </w:rPr>
        <w:t>Sd</w:t>
      </w:r>
      <w:proofErr w:type="spellEnd"/>
      <w:r w:rsidR="003A3446">
        <w:rPr>
          <w:rFonts w:ascii="Arial" w:hAnsi="Arial" w:cs="Arial"/>
          <w:b/>
          <w:sz w:val="20"/>
          <w:szCs w:val="20"/>
        </w:rPr>
        <w:t>/-</w:t>
      </w:r>
    </w:p>
    <w:p w:rsidR="001E1A68" w:rsidRDefault="00A2795B" w:rsidP="001E1A68">
      <w:pPr>
        <w:spacing w:after="0" w:line="240" w:lineRule="auto"/>
        <w:jc w:val="both"/>
        <w:rPr>
          <w:rFonts w:ascii="Arial" w:hAnsi="Arial" w:cs="Arial"/>
          <w:b/>
        </w:rPr>
      </w:pPr>
      <w:r w:rsidRPr="00A2795B">
        <w:rPr>
          <w:rFonts w:ascii="Arial" w:hAnsi="Arial" w:cs="Arial"/>
          <w:b/>
        </w:rPr>
        <w:t>20.12.2017</w:t>
      </w:r>
      <w:r w:rsidR="006F5D72">
        <w:rPr>
          <w:rFonts w:ascii="Arial" w:hAnsi="Arial" w:cs="Arial"/>
        </w:rPr>
        <w:tab/>
      </w:r>
      <w:r>
        <w:rPr>
          <w:rFonts w:ascii="Arial" w:hAnsi="Arial" w:cs="Arial"/>
        </w:rPr>
        <w:t>(</w:t>
      </w:r>
      <w:proofErr w:type="spellStart"/>
      <w:r>
        <w:rPr>
          <w:rFonts w:ascii="Arial" w:hAnsi="Arial" w:cs="Arial"/>
          <w:b/>
        </w:rPr>
        <w:t>Preety</w:t>
      </w:r>
      <w:proofErr w:type="spellEnd"/>
      <w:r>
        <w:rPr>
          <w:rFonts w:ascii="Arial" w:hAnsi="Arial" w:cs="Arial"/>
          <w:b/>
        </w:rPr>
        <w:t xml:space="preserve"> </w:t>
      </w:r>
      <w:proofErr w:type="spellStart"/>
      <w:r>
        <w:rPr>
          <w:rFonts w:ascii="Arial" w:hAnsi="Arial" w:cs="Arial"/>
          <w:b/>
        </w:rPr>
        <w:t>Chawla</w:t>
      </w:r>
      <w:proofErr w:type="spellEnd"/>
      <w:r>
        <w:rPr>
          <w:rFonts w:ascii="Arial" w:hAnsi="Arial" w:cs="Arial"/>
          <w:b/>
        </w:rPr>
        <w:t>)</w:t>
      </w:r>
      <w:r w:rsidR="006F5D72" w:rsidRPr="006F5D72">
        <w:rPr>
          <w:rFonts w:ascii="Arial" w:hAnsi="Arial" w:cs="Arial"/>
          <w:b/>
        </w:rPr>
        <w:t xml:space="preserve">           </w:t>
      </w:r>
      <w:r w:rsidR="006F5D72">
        <w:rPr>
          <w:rFonts w:ascii="Arial" w:hAnsi="Arial" w:cs="Arial"/>
          <w:b/>
        </w:rPr>
        <w:t xml:space="preserve"> </w:t>
      </w:r>
      <w:r>
        <w:rPr>
          <w:rFonts w:ascii="Arial" w:hAnsi="Arial" w:cs="Arial"/>
          <w:b/>
        </w:rPr>
        <w:t>(</w:t>
      </w:r>
      <w:r w:rsidR="006F5D72" w:rsidRPr="006F5D72">
        <w:rPr>
          <w:rFonts w:ascii="Arial" w:hAnsi="Arial" w:cs="Arial"/>
          <w:b/>
        </w:rPr>
        <w:t xml:space="preserve">Dr. </w:t>
      </w:r>
      <w:proofErr w:type="spellStart"/>
      <w:r w:rsidR="006F5D72" w:rsidRPr="006F5D72">
        <w:rPr>
          <w:rFonts w:ascii="Arial" w:hAnsi="Arial" w:cs="Arial"/>
          <w:b/>
        </w:rPr>
        <w:t>Pawan</w:t>
      </w:r>
      <w:proofErr w:type="spellEnd"/>
      <w:r w:rsidR="006F5D72" w:rsidRPr="006F5D72">
        <w:rPr>
          <w:rFonts w:ascii="Arial" w:hAnsi="Arial" w:cs="Arial"/>
          <w:b/>
        </w:rPr>
        <w:t xml:space="preserve"> Kumar </w:t>
      </w:r>
      <w:proofErr w:type="spellStart"/>
      <w:r w:rsidR="006F5D72" w:rsidRPr="006F5D72">
        <w:rPr>
          <w:rFonts w:ascii="Arial" w:hAnsi="Arial" w:cs="Arial"/>
          <w:b/>
        </w:rPr>
        <w:t>Singla</w:t>
      </w:r>
      <w:proofErr w:type="spellEnd"/>
      <w:r>
        <w:rPr>
          <w:rFonts w:ascii="Arial" w:hAnsi="Arial" w:cs="Arial"/>
          <w:b/>
        </w:rPr>
        <w:t>)</w:t>
      </w:r>
      <w:r w:rsidR="00870D44">
        <w:rPr>
          <w:rFonts w:ascii="Arial" w:hAnsi="Arial" w:cs="Arial"/>
        </w:rPr>
        <w:t xml:space="preserve"> </w:t>
      </w:r>
      <w:r>
        <w:rPr>
          <w:rFonts w:ascii="Arial" w:hAnsi="Arial" w:cs="Arial"/>
        </w:rPr>
        <w:t xml:space="preserve">    </w:t>
      </w:r>
      <w:r w:rsidR="006F5D72">
        <w:rPr>
          <w:rFonts w:ascii="Arial" w:hAnsi="Arial" w:cs="Arial"/>
        </w:rPr>
        <w:t xml:space="preserve">     </w:t>
      </w:r>
      <w:r w:rsidR="006F5D72">
        <w:rPr>
          <w:rFonts w:ascii="Arial" w:hAnsi="Arial" w:cs="Arial"/>
          <w:b/>
        </w:rPr>
        <w:t>(</w:t>
      </w:r>
      <w:proofErr w:type="spellStart"/>
      <w:r w:rsidR="006F5D72">
        <w:rPr>
          <w:rFonts w:ascii="Arial" w:hAnsi="Arial" w:cs="Arial"/>
          <w:b/>
        </w:rPr>
        <w:t>Yashvir</w:t>
      </w:r>
      <w:proofErr w:type="spellEnd"/>
      <w:r w:rsidR="006F5D72">
        <w:rPr>
          <w:rFonts w:ascii="Arial" w:hAnsi="Arial" w:cs="Arial"/>
          <w:b/>
        </w:rPr>
        <w:t xml:space="preserve"> </w:t>
      </w:r>
      <w:proofErr w:type="spellStart"/>
      <w:r w:rsidR="006F5D72">
        <w:rPr>
          <w:rFonts w:ascii="Arial" w:hAnsi="Arial" w:cs="Arial"/>
          <w:b/>
        </w:rPr>
        <w:t>Mahajan</w:t>
      </w:r>
      <w:proofErr w:type="spellEnd"/>
      <w:r w:rsidR="006F5D72">
        <w:rPr>
          <w:rFonts w:ascii="Arial" w:hAnsi="Arial" w:cs="Arial"/>
          <w:b/>
        </w:rPr>
        <w:t>)</w:t>
      </w:r>
      <w:r>
        <w:rPr>
          <w:rFonts w:ascii="Arial" w:hAnsi="Arial" w:cs="Arial"/>
          <w:b/>
        </w:rPr>
        <w:tab/>
      </w:r>
      <w:r>
        <w:rPr>
          <w:rFonts w:ascii="Arial" w:hAnsi="Arial" w:cs="Arial"/>
          <w:b/>
        </w:rPr>
        <w:tab/>
      </w:r>
      <w:r w:rsidR="001E1A68">
        <w:rPr>
          <w:rFonts w:ascii="Arial" w:hAnsi="Arial" w:cs="Arial"/>
          <w:b/>
        </w:rPr>
        <w:t xml:space="preserve">         </w:t>
      </w:r>
      <w:r>
        <w:rPr>
          <w:rFonts w:ascii="Arial" w:hAnsi="Arial" w:cs="Arial"/>
          <w:b/>
        </w:rPr>
        <w:t>SIC</w:t>
      </w:r>
      <w:r w:rsidR="001E1A68">
        <w:rPr>
          <w:rFonts w:ascii="Arial" w:hAnsi="Arial" w:cs="Arial"/>
          <w:b/>
        </w:rPr>
        <w:tab/>
      </w:r>
      <w:r w:rsidR="001E1A68">
        <w:rPr>
          <w:rFonts w:ascii="Arial" w:hAnsi="Arial" w:cs="Arial"/>
          <w:b/>
        </w:rPr>
        <w:tab/>
      </w:r>
      <w:r w:rsidR="001E1A68">
        <w:rPr>
          <w:rFonts w:ascii="Arial" w:hAnsi="Arial" w:cs="Arial"/>
          <w:b/>
        </w:rPr>
        <w:tab/>
      </w:r>
      <w:r w:rsidR="001E1A68">
        <w:rPr>
          <w:rFonts w:ascii="Arial" w:hAnsi="Arial" w:cs="Arial"/>
          <w:b/>
        </w:rPr>
        <w:tab/>
        <w:t>SIC</w:t>
      </w:r>
      <w:r w:rsidR="001E1A68">
        <w:rPr>
          <w:rFonts w:ascii="Arial" w:hAnsi="Arial" w:cs="Arial"/>
          <w:b/>
        </w:rPr>
        <w:tab/>
      </w:r>
      <w:r w:rsidR="001E1A68">
        <w:rPr>
          <w:rFonts w:ascii="Arial" w:hAnsi="Arial" w:cs="Arial"/>
          <w:b/>
        </w:rPr>
        <w:tab/>
      </w:r>
      <w:r w:rsidR="001E1A68">
        <w:rPr>
          <w:rFonts w:ascii="Arial" w:hAnsi="Arial" w:cs="Arial"/>
          <w:b/>
        </w:rPr>
        <w:tab/>
      </w:r>
      <w:r w:rsidR="001E1A68">
        <w:rPr>
          <w:rFonts w:ascii="Arial" w:hAnsi="Arial" w:cs="Arial"/>
          <w:b/>
        </w:rPr>
        <w:tab/>
        <w:t>SIC</w:t>
      </w:r>
    </w:p>
    <w:p w:rsidR="001E1A68" w:rsidRDefault="001E1A68" w:rsidP="001E1A68">
      <w:pPr>
        <w:spacing w:after="0" w:line="240" w:lineRule="auto"/>
        <w:jc w:val="both"/>
        <w:rPr>
          <w:rFonts w:ascii="Arial" w:hAnsi="Arial" w:cs="Arial"/>
          <w:b/>
        </w:rPr>
      </w:pPr>
    </w:p>
    <w:p w:rsidR="00870D44" w:rsidRDefault="00870D44" w:rsidP="00A71CF9">
      <w:pPr>
        <w:spacing w:after="0" w:line="240" w:lineRule="auto"/>
        <w:jc w:val="both"/>
        <w:rPr>
          <w:rFonts w:ascii="Arial" w:hAnsi="Arial" w:cs="Arial"/>
          <w:b/>
        </w:rPr>
      </w:pPr>
    </w:p>
    <w:p w:rsidR="00A2795B" w:rsidRDefault="00AE0291" w:rsidP="00870D44">
      <w:pPr>
        <w:rPr>
          <w:rFonts w:ascii="Arial" w:hAnsi="Arial" w:cs="Arial"/>
          <w:b/>
        </w:rPr>
      </w:pPr>
      <w:r>
        <w:rPr>
          <w:rFonts w:ascii="Arial" w:hAnsi="Arial" w:cs="Arial"/>
          <w:b/>
        </w:rPr>
        <w:t xml:space="preserve">CC: </w:t>
      </w:r>
      <w:r>
        <w:rPr>
          <w:rFonts w:ascii="Arial" w:hAnsi="Arial" w:cs="Arial"/>
          <w:b/>
        </w:rPr>
        <w:tab/>
        <w:t>The Deputy Registrar, PSIC.</w:t>
      </w:r>
    </w:p>
    <w:p w:rsidR="00A2795B" w:rsidRDefault="003C1E74" w:rsidP="00870D44">
      <w:pPr>
        <w:rPr>
          <w:rFonts w:ascii="Arial" w:hAnsi="Arial" w:cs="Arial"/>
          <w:b/>
        </w:rPr>
      </w:pPr>
      <w:r>
        <w:rPr>
          <w:rFonts w:ascii="Arial" w:hAnsi="Arial" w:cs="Arial"/>
          <w:b/>
        </w:rPr>
        <w:t>CC:</w:t>
      </w:r>
      <w:r>
        <w:rPr>
          <w:rFonts w:ascii="Arial" w:hAnsi="Arial" w:cs="Arial"/>
          <w:b/>
        </w:rPr>
        <w:tab/>
        <w:t xml:space="preserve">PS to Smt. </w:t>
      </w:r>
      <w:proofErr w:type="spellStart"/>
      <w:r>
        <w:rPr>
          <w:rFonts w:ascii="Arial" w:hAnsi="Arial" w:cs="Arial"/>
          <w:b/>
        </w:rPr>
        <w:t>Preety</w:t>
      </w:r>
      <w:proofErr w:type="spellEnd"/>
      <w:r>
        <w:rPr>
          <w:rFonts w:ascii="Arial" w:hAnsi="Arial" w:cs="Arial"/>
          <w:b/>
        </w:rPr>
        <w:t xml:space="preserve"> </w:t>
      </w:r>
      <w:proofErr w:type="spellStart"/>
      <w:r>
        <w:rPr>
          <w:rFonts w:ascii="Arial" w:hAnsi="Arial" w:cs="Arial"/>
          <w:b/>
        </w:rPr>
        <w:t>Chawla</w:t>
      </w:r>
      <w:proofErr w:type="spellEnd"/>
      <w:r>
        <w:rPr>
          <w:rFonts w:ascii="Arial" w:hAnsi="Arial" w:cs="Arial"/>
          <w:b/>
        </w:rPr>
        <w:t xml:space="preserve"> for the kind information of Ld. SIC.</w:t>
      </w:r>
    </w:p>
    <w:p w:rsidR="003C1E74" w:rsidRDefault="003C1E74" w:rsidP="00870D44">
      <w:pPr>
        <w:rPr>
          <w:rFonts w:ascii="Arial" w:hAnsi="Arial" w:cs="Arial"/>
          <w:b/>
        </w:rPr>
      </w:pPr>
      <w:r>
        <w:rPr>
          <w:rFonts w:ascii="Arial" w:hAnsi="Arial" w:cs="Arial"/>
          <w:b/>
        </w:rPr>
        <w:t>CC:</w:t>
      </w:r>
      <w:r>
        <w:rPr>
          <w:rFonts w:ascii="Arial" w:hAnsi="Arial" w:cs="Arial"/>
          <w:b/>
        </w:rPr>
        <w:tab/>
        <w:t xml:space="preserve">PS to Dr. </w:t>
      </w:r>
      <w:proofErr w:type="spellStart"/>
      <w:r>
        <w:rPr>
          <w:rFonts w:ascii="Arial" w:hAnsi="Arial" w:cs="Arial"/>
          <w:b/>
        </w:rPr>
        <w:t>Pawan</w:t>
      </w:r>
      <w:proofErr w:type="spellEnd"/>
      <w:r>
        <w:rPr>
          <w:rFonts w:ascii="Arial" w:hAnsi="Arial" w:cs="Arial"/>
          <w:b/>
        </w:rPr>
        <w:t xml:space="preserve"> Kumar </w:t>
      </w:r>
      <w:proofErr w:type="spellStart"/>
      <w:r>
        <w:rPr>
          <w:rFonts w:ascii="Arial" w:hAnsi="Arial" w:cs="Arial"/>
          <w:b/>
        </w:rPr>
        <w:t>Singla</w:t>
      </w:r>
      <w:proofErr w:type="spellEnd"/>
      <w:r>
        <w:rPr>
          <w:rFonts w:ascii="Arial" w:hAnsi="Arial" w:cs="Arial"/>
          <w:b/>
        </w:rPr>
        <w:t>, for the kind information of Ld. SIC.</w:t>
      </w:r>
    </w:p>
    <w:p w:rsidR="00A2795B" w:rsidRDefault="00A2795B" w:rsidP="00870D44">
      <w:pPr>
        <w:rPr>
          <w:rFonts w:ascii="Arial" w:hAnsi="Arial" w:cs="Arial"/>
          <w:b/>
        </w:rPr>
      </w:pPr>
    </w:p>
    <w:p w:rsidR="00870D44" w:rsidRDefault="006F5D72" w:rsidP="00A71CF9">
      <w:pPr>
        <w:pStyle w:val="NoSpacing"/>
        <w:rPr>
          <w:rFonts w:cs="Arial"/>
          <w:b/>
          <w:sz w:val="16"/>
        </w:rPr>
      </w:pPr>
      <w:r>
        <w:rPr>
          <w:b/>
          <w:sz w:val="28"/>
          <w:szCs w:val="28"/>
        </w:rPr>
        <w:t xml:space="preserve">                </w:t>
      </w:r>
    </w:p>
    <w:p w:rsidR="00870D44" w:rsidRDefault="00870D44" w:rsidP="00870D44">
      <w:pPr>
        <w:rPr>
          <w:rFonts w:ascii="Arial" w:hAnsi="Arial" w:cs="Arial"/>
          <w:b/>
        </w:rPr>
      </w:pPr>
    </w:p>
    <w:p w:rsidR="00FF0709" w:rsidRDefault="00FF0709"/>
    <w:sectPr w:rsidR="00FF0709" w:rsidSect="008818E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70D44"/>
    <w:rsid w:val="000A0062"/>
    <w:rsid w:val="000D34B0"/>
    <w:rsid w:val="000D7FC8"/>
    <w:rsid w:val="000E71CE"/>
    <w:rsid w:val="00116A84"/>
    <w:rsid w:val="00143C7B"/>
    <w:rsid w:val="00144ECF"/>
    <w:rsid w:val="00146CF0"/>
    <w:rsid w:val="001B5B3D"/>
    <w:rsid w:val="001D098E"/>
    <w:rsid w:val="001D5E17"/>
    <w:rsid w:val="001D7FA4"/>
    <w:rsid w:val="001E1A68"/>
    <w:rsid w:val="003935DC"/>
    <w:rsid w:val="003A3446"/>
    <w:rsid w:val="003C1E74"/>
    <w:rsid w:val="00462651"/>
    <w:rsid w:val="00503D80"/>
    <w:rsid w:val="00565E4E"/>
    <w:rsid w:val="00672F40"/>
    <w:rsid w:val="00687BC8"/>
    <w:rsid w:val="006961FF"/>
    <w:rsid w:val="006F5D72"/>
    <w:rsid w:val="007221B6"/>
    <w:rsid w:val="007C0BFD"/>
    <w:rsid w:val="008451E0"/>
    <w:rsid w:val="00870D44"/>
    <w:rsid w:val="008818E5"/>
    <w:rsid w:val="008B62F0"/>
    <w:rsid w:val="008F193A"/>
    <w:rsid w:val="009214DC"/>
    <w:rsid w:val="009246C3"/>
    <w:rsid w:val="00A14053"/>
    <w:rsid w:val="00A2795B"/>
    <w:rsid w:val="00A71CF9"/>
    <w:rsid w:val="00A9576B"/>
    <w:rsid w:val="00AD5F56"/>
    <w:rsid w:val="00AE0291"/>
    <w:rsid w:val="00AE4E11"/>
    <w:rsid w:val="00BB26C1"/>
    <w:rsid w:val="00C11286"/>
    <w:rsid w:val="00C36DE8"/>
    <w:rsid w:val="00C912AB"/>
    <w:rsid w:val="00D006F2"/>
    <w:rsid w:val="00D017CD"/>
    <w:rsid w:val="00DC0A4C"/>
    <w:rsid w:val="00DD02A4"/>
    <w:rsid w:val="00DD5C26"/>
    <w:rsid w:val="00E6675C"/>
    <w:rsid w:val="00E67F29"/>
    <w:rsid w:val="00EC6D66"/>
    <w:rsid w:val="00F627CE"/>
    <w:rsid w:val="00F951D8"/>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4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870D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31</cp:revision>
  <cp:lastPrinted>2018-01-24T07:42:00Z</cp:lastPrinted>
  <dcterms:created xsi:type="dcterms:W3CDTF">2017-12-20T06:33:00Z</dcterms:created>
  <dcterms:modified xsi:type="dcterms:W3CDTF">2018-01-24T07:45:00Z</dcterms:modified>
</cp:coreProperties>
</file>